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62A6A" w14:textId="77777777" w:rsidR="00425F91" w:rsidRPr="004714B3" w:rsidRDefault="00425F91" w:rsidP="00BA16BD">
      <w:pPr>
        <w:jc w:val="both"/>
        <w:rPr>
          <w:rFonts w:ascii="Times New Roman" w:hAnsi="Times New Roman"/>
          <w:b/>
          <w:bCs/>
          <w:sz w:val="24"/>
          <w:lang w:val="en-US"/>
        </w:rPr>
      </w:pPr>
    </w:p>
    <w:p w14:paraId="7435F2E1" w14:textId="77777777" w:rsidR="00425F91" w:rsidRPr="004714B3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54B3A1CA" w14:textId="77777777" w:rsidR="00425F91" w:rsidRPr="004714B3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0A52AC8F" w14:textId="77777777" w:rsidR="00BA16BD" w:rsidRPr="004714B3" w:rsidRDefault="00BA16BD" w:rsidP="00BA16BD">
      <w:pPr>
        <w:jc w:val="both"/>
        <w:rPr>
          <w:rFonts w:ascii="Times New Roman" w:hAnsi="Times New Roman"/>
          <w:b/>
          <w:bCs/>
          <w:sz w:val="24"/>
        </w:rPr>
      </w:pPr>
      <w:r w:rsidRPr="004714B3">
        <w:rPr>
          <w:rFonts w:ascii="Times New Roman" w:hAnsi="Times New Roman"/>
          <w:b/>
          <w:bCs/>
          <w:sz w:val="24"/>
        </w:rPr>
        <w:t>ДО</w:t>
      </w:r>
    </w:p>
    <w:p w14:paraId="20B2AC30" w14:textId="77777777" w:rsidR="00BA16BD" w:rsidRPr="004714B3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ОБЩИНСКИ СЪВЕТ – РУСЕ</w:t>
      </w:r>
    </w:p>
    <w:p w14:paraId="018476CC" w14:textId="77777777" w:rsidR="00BA16BD" w:rsidRPr="004714B3" w:rsidRDefault="00BA16BD" w:rsidP="00BA16BD">
      <w:pPr>
        <w:jc w:val="both"/>
        <w:rPr>
          <w:rFonts w:ascii="Times New Roman" w:hAnsi="Times New Roman"/>
          <w:sz w:val="24"/>
        </w:rPr>
      </w:pPr>
    </w:p>
    <w:p w14:paraId="51CE1CEA" w14:textId="77777777" w:rsidR="00BA16BD" w:rsidRPr="004714B3" w:rsidRDefault="00BA16BD" w:rsidP="00BA16BD">
      <w:pPr>
        <w:pStyle w:val="1"/>
        <w:rPr>
          <w:sz w:val="24"/>
        </w:rPr>
      </w:pPr>
      <w:r w:rsidRPr="004714B3">
        <w:rPr>
          <w:sz w:val="24"/>
        </w:rPr>
        <w:t>ПРЕДЛОЖЕНИЕ</w:t>
      </w:r>
    </w:p>
    <w:p w14:paraId="6B382EAC" w14:textId="77777777" w:rsidR="00BA16BD" w:rsidRPr="004714B3" w:rsidRDefault="00BA16BD" w:rsidP="00BA16BD">
      <w:pPr>
        <w:ind w:right="-154"/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ОТ ПЕНЧО МИЛКОВ</w:t>
      </w:r>
    </w:p>
    <w:p w14:paraId="656376D7" w14:textId="77777777" w:rsidR="00BA16BD" w:rsidRPr="004714B3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КМЕТ НА ОБЩИНА РУСЕ</w:t>
      </w:r>
    </w:p>
    <w:p w14:paraId="33D307C6" w14:textId="77777777" w:rsidR="00BA16BD" w:rsidRPr="004714B3" w:rsidRDefault="00BA16BD" w:rsidP="00BA16BD">
      <w:pPr>
        <w:jc w:val="both"/>
        <w:rPr>
          <w:rFonts w:ascii="Times New Roman" w:hAnsi="Times New Roman"/>
          <w:b/>
          <w:sz w:val="24"/>
        </w:rPr>
      </w:pPr>
    </w:p>
    <w:p w14:paraId="41DDFF76" w14:textId="0A1C9CE8" w:rsidR="00FB5CB8" w:rsidRPr="00EF74E2" w:rsidRDefault="00BA16BD" w:rsidP="00FB5CB8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bCs/>
          <w:sz w:val="24"/>
          <w:szCs w:val="24"/>
          <w:lang w:eastAsia="en-US"/>
        </w:rPr>
        <w:t>ОТНОСНО</w:t>
      </w:r>
      <w:r w:rsidRPr="004714B3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4714B3">
        <w:rPr>
          <w:rFonts w:ascii="Times New Roman" w:hAnsi="Times New Roman"/>
          <w:sz w:val="24"/>
          <w:szCs w:val="24"/>
          <w:lang w:eastAsia="en-US"/>
        </w:rPr>
        <w:tab/>
      </w:r>
      <w:bookmarkStart w:id="0" w:name="_GoBack"/>
      <w:r w:rsidR="00FB5CB8" w:rsidRPr="00EF74E2">
        <w:rPr>
          <w:rFonts w:ascii="Times New Roman" w:hAnsi="Times New Roman"/>
          <w:sz w:val="24"/>
          <w:szCs w:val="24"/>
          <w:lang w:eastAsia="en-US"/>
        </w:rPr>
        <w:t>Окончателен проект на „</w:t>
      </w:r>
      <w:r w:rsidR="00FB5CB8" w:rsidRPr="00EF74E2">
        <w:rPr>
          <w:rFonts w:ascii="Times New Roman" w:hAnsi="Times New Roman"/>
          <w:bCs/>
          <w:sz w:val="24"/>
          <w:szCs w:val="24"/>
          <w:lang w:eastAsia="en-US"/>
        </w:rPr>
        <w:t xml:space="preserve">Подробен устройствен план /ПУП/ - </w:t>
      </w:r>
      <w:r w:rsidR="00FB5CB8" w:rsidRPr="00EF74E2">
        <w:rPr>
          <w:rFonts w:ascii="Times New Roman" w:hAnsi="Times New Roman"/>
          <w:sz w:val="24"/>
          <w:szCs w:val="24"/>
        </w:rPr>
        <w:t xml:space="preserve">Изменение на план за улична регулация /ИПУР/ и Изменение на план за регулация /ИПР/ за всички улици и квартали и УПИ - общинска и държавна собственост по регулационния план на </w:t>
      </w:r>
      <w:r w:rsidR="00DB034F" w:rsidRPr="00EF74E2">
        <w:rPr>
          <w:rFonts w:ascii="Times New Roman" w:hAnsi="Times New Roman"/>
          <w:sz w:val="24"/>
          <w:szCs w:val="24"/>
        </w:rPr>
        <w:t>с. Червена вода</w:t>
      </w:r>
      <w:r w:rsidR="00FB5CB8" w:rsidRPr="00EF74E2">
        <w:rPr>
          <w:rFonts w:ascii="Times New Roman" w:hAnsi="Times New Roman"/>
          <w:sz w:val="24"/>
          <w:szCs w:val="24"/>
        </w:rPr>
        <w:t>, Община Русе“ и „Подробен устройствен план /ПУП/ - План за улична регулация /ПУР/ и План за регулация /ПР/ на общински и държавни имоти, без реж</w:t>
      </w:r>
      <w:r w:rsidR="00FD333F" w:rsidRPr="00EF74E2">
        <w:rPr>
          <w:rFonts w:ascii="Times New Roman" w:hAnsi="Times New Roman"/>
          <w:sz w:val="24"/>
          <w:szCs w:val="24"/>
        </w:rPr>
        <w:t xml:space="preserve">им на застрояване за </w:t>
      </w:r>
      <w:r w:rsidR="00DB034F" w:rsidRPr="00EF74E2">
        <w:rPr>
          <w:rFonts w:ascii="Times New Roman" w:hAnsi="Times New Roman"/>
          <w:sz w:val="24"/>
          <w:szCs w:val="24"/>
        </w:rPr>
        <w:t>с. Червена вода</w:t>
      </w:r>
    </w:p>
    <w:bookmarkEnd w:id="0"/>
    <w:p w14:paraId="7C9E251C" w14:textId="77777777" w:rsidR="00BA16BD" w:rsidRPr="004714B3" w:rsidRDefault="00BA16BD" w:rsidP="00BA16BD">
      <w:pPr>
        <w:ind w:left="1440" w:hanging="1440"/>
        <w:jc w:val="both"/>
        <w:rPr>
          <w:rFonts w:ascii="Times New Roman" w:hAnsi="Times New Roman"/>
          <w:b/>
          <w:i/>
          <w:color w:val="FF0000"/>
          <w:sz w:val="24"/>
          <w:szCs w:val="24"/>
          <w:lang w:eastAsia="en-US"/>
        </w:rPr>
      </w:pPr>
    </w:p>
    <w:p w14:paraId="5A029BCE" w14:textId="77777777" w:rsidR="00BA16BD" w:rsidRPr="004714B3" w:rsidRDefault="00BA16BD" w:rsidP="00BA16BD">
      <w:pPr>
        <w:ind w:right="-154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714B3">
        <w:rPr>
          <w:rFonts w:ascii="Times New Roman" w:hAnsi="Times New Roman"/>
          <w:b/>
          <w:bCs/>
          <w:sz w:val="24"/>
          <w:szCs w:val="24"/>
          <w:lang w:eastAsia="en-US"/>
        </w:rPr>
        <w:t>УВАЖАЕМИ ОБЩИНСКИ СЪВЕТНИЦИ,</w:t>
      </w:r>
    </w:p>
    <w:p w14:paraId="312018C3" w14:textId="77777777" w:rsidR="00BA16BD" w:rsidRPr="004714B3" w:rsidRDefault="00BA16BD" w:rsidP="00BA16BD">
      <w:pPr>
        <w:ind w:right="-154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en-US"/>
        </w:rPr>
      </w:pPr>
    </w:p>
    <w:p w14:paraId="3762AC09" w14:textId="1448961D" w:rsidR="00BA16BD" w:rsidRPr="004714B3" w:rsidRDefault="00BA16BD" w:rsidP="00D64B27">
      <w:pPr>
        <w:ind w:firstLine="708"/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Дирекция „Инвестиционно проектиране, устройство и кадастър” представя на Вашето внимание, изработеният Окончателен проект на </w:t>
      </w:r>
      <w:r w:rsidR="00FB5CB8" w:rsidRPr="004714B3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FB5CB8" w:rsidRPr="004714B3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</w:t>
      </w:r>
      <w:bookmarkStart w:id="1" w:name="_Hlk213668701"/>
      <w:r w:rsidR="00DB034F">
        <w:rPr>
          <w:rFonts w:ascii="Times New Roman" w:hAnsi="Times New Roman"/>
          <w:sz w:val="24"/>
          <w:szCs w:val="24"/>
        </w:rPr>
        <w:t>с. Червена вода</w:t>
      </w:r>
      <w:bookmarkEnd w:id="1"/>
      <w:r w:rsidR="00FB5CB8" w:rsidRPr="004714B3">
        <w:rPr>
          <w:rFonts w:ascii="Times New Roman" w:hAnsi="Times New Roman"/>
          <w:sz w:val="24"/>
          <w:szCs w:val="24"/>
        </w:rPr>
        <w:t xml:space="preserve">, Община Русе и ПУП - ПУР и ПР на общински и държавни имоти, без режим на застрояване за </w:t>
      </w:r>
      <w:r w:rsidR="00DB034F">
        <w:rPr>
          <w:rFonts w:ascii="Times New Roman" w:hAnsi="Times New Roman"/>
          <w:sz w:val="24"/>
          <w:szCs w:val="24"/>
        </w:rPr>
        <w:t>с. Червена вода</w:t>
      </w:r>
      <w:r w:rsidR="00D64B27" w:rsidRPr="004714B3">
        <w:rPr>
          <w:rFonts w:ascii="Times New Roman" w:hAnsi="Times New Roman"/>
          <w:sz w:val="24"/>
          <w:szCs w:val="24"/>
        </w:rPr>
        <w:t xml:space="preserve">, </w:t>
      </w:r>
      <w:r w:rsidR="00FD333F" w:rsidRPr="004714B3">
        <w:rPr>
          <w:rFonts w:ascii="Times New Roman" w:hAnsi="Times New Roman"/>
          <w:sz w:val="24"/>
        </w:rPr>
        <w:t>Община Русе по Договор ВКИ-</w:t>
      </w:r>
      <w:r w:rsidR="00350E46">
        <w:rPr>
          <w:rFonts w:ascii="Times New Roman" w:hAnsi="Times New Roman"/>
          <w:sz w:val="24"/>
        </w:rPr>
        <w:t>18</w:t>
      </w:r>
      <w:r w:rsidRPr="004714B3">
        <w:rPr>
          <w:rFonts w:ascii="Times New Roman" w:hAnsi="Times New Roman"/>
          <w:sz w:val="24"/>
        </w:rPr>
        <w:t>/</w:t>
      </w:r>
      <w:r w:rsidR="00FD333F" w:rsidRPr="004714B3">
        <w:rPr>
          <w:rFonts w:ascii="Times New Roman" w:hAnsi="Times New Roman"/>
          <w:sz w:val="24"/>
        </w:rPr>
        <w:t>05</w:t>
      </w:r>
      <w:r w:rsidRPr="004714B3">
        <w:rPr>
          <w:rFonts w:ascii="Times New Roman" w:hAnsi="Times New Roman"/>
          <w:sz w:val="24"/>
        </w:rPr>
        <w:t>.0</w:t>
      </w:r>
      <w:r w:rsidR="00FD333F" w:rsidRPr="004714B3">
        <w:rPr>
          <w:rFonts w:ascii="Times New Roman" w:hAnsi="Times New Roman"/>
          <w:sz w:val="24"/>
        </w:rPr>
        <w:t>8</w:t>
      </w:r>
      <w:r w:rsidRPr="004714B3">
        <w:rPr>
          <w:rFonts w:ascii="Times New Roman" w:hAnsi="Times New Roman"/>
          <w:sz w:val="24"/>
        </w:rPr>
        <w:t>.2024г. между Община Русе и „</w:t>
      </w:r>
      <w:r w:rsidR="00FD333F" w:rsidRPr="004714B3">
        <w:rPr>
          <w:rFonts w:ascii="Times New Roman" w:hAnsi="Times New Roman"/>
          <w:sz w:val="24"/>
        </w:rPr>
        <w:t>ГЕОДЕЗИЯ 97</w:t>
      </w:r>
      <w:r w:rsidRPr="004714B3">
        <w:rPr>
          <w:rFonts w:ascii="Times New Roman" w:hAnsi="Times New Roman"/>
          <w:sz w:val="24"/>
        </w:rPr>
        <w:t xml:space="preserve">“ </w:t>
      </w:r>
      <w:r w:rsidR="00FD333F" w:rsidRPr="004714B3">
        <w:rPr>
          <w:rFonts w:ascii="Times New Roman" w:hAnsi="Times New Roman"/>
          <w:sz w:val="24"/>
        </w:rPr>
        <w:t>Е</w:t>
      </w:r>
      <w:r w:rsidRPr="004714B3">
        <w:rPr>
          <w:rFonts w:ascii="Times New Roman" w:hAnsi="Times New Roman"/>
          <w:sz w:val="24"/>
        </w:rPr>
        <w:t>ООД,</w:t>
      </w:r>
      <w:r w:rsidR="00FD333F" w:rsidRPr="004714B3">
        <w:rPr>
          <w:rFonts w:ascii="Times New Roman" w:hAnsi="Times New Roman"/>
          <w:sz w:val="24"/>
        </w:rPr>
        <w:t xml:space="preserve"> разрешен със Заповед № РД-01-137</w:t>
      </w:r>
      <w:r w:rsidR="00350E46">
        <w:rPr>
          <w:rFonts w:ascii="Times New Roman" w:hAnsi="Times New Roman"/>
          <w:sz w:val="24"/>
        </w:rPr>
        <w:t>3</w:t>
      </w:r>
      <w:r w:rsidRPr="004714B3">
        <w:rPr>
          <w:rFonts w:ascii="Times New Roman" w:hAnsi="Times New Roman"/>
          <w:sz w:val="24"/>
        </w:rPr>
        <w:t>/16.05.2024г. на Главен архитект на Община Русе</w:t>
      </w:r>
      <w:r w:rsidR="00EB7DD2" w:rsidRPr="004714B3">
        <w:rPr>
          <w:rFonts w:ascii="Times New Roman" w:hAnsi="Times New Roman"/>
          <w:sz w:val="24"/>
        </w:rPr>
        <w:t xml:space="preserve"> и Решение № 267, прието с Протокол № 9/30.05.2024г. на Общински съвет - Русе</w:t>
      </w:r>
      <w:r w:rsidRPr="004714B3">
        <w:rPr>
          <w:rFonts w:ascii="Times New Roman" w:hAnsi="Times New Roman"/>
          <w:sz w:val="24"/>
        </w:rPr>
        <w:t xml:space="preserve">. </w:t>
      </w:r>
    </w:p>
    <w:p w14:paraId="32DB5A92" w14:textId="541F322E" w:rsidR="00E34D4A" w:rsidRPr="00FD6636" w:rsidRDefault="00BA16BD" w:rsidP="00E34D4A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 xml:space="preserve">За разглеждане и одобряване на </w:t>
      </w:r>
      <w:r w:rsidR="00EB7DD2" w:rsidRPr="004714B3">
        <w:rPr>
          <w:rFonts w:ascii="Times New Roman" w:hAnsi="Times New Roman"/>
          <w:sz w:val="24"/>
          <w:szCs w:val="24"/>
        </w:rPr>
        <w:t xml:space="preserve">окончателният </w:t>
      </w:r>
      <w:r w:rsidRPr="004714B3">
        <w:rPr>
          <w:rFonts w:ascii="Times New Roman" w:hAnsi="Times New Roman"/>
          <w:sz w:val="24"/>
          <w:szCs w:val="24"/>
        </w:rPr>
        <w:t xml:space="preserve">ПУП са представени </w:t>
      </w:r>
      <w:r w:rsidR="00EB7DD2" w:rsidRPr="004714B3">
        <w:rPr>
          <w:rFonts w:ascii="Times New Roman" w:hAnsi="Times New Roman"/>
          <w:sz w:val="24"/>
          <w:szCs w:val="24"/>
        </w:rPr>
        <w:t xml:space="preserve">ПУП за урбанизираната територия на </w:t>
      </w:r>
      <w:r w:rsidR="00E34D4A">
        <w:rPr>
          <w:rFonts w:ascii="Times New Roman" w:hAnsi="Times New Roman"/>
          <w:sz w:val="24"/>
          <w:szCs w:val="24"/>
        </w:rPr>
        <w:t>с. Червена вода</w:t>
      </w:r>
      <w:r w:rsidR="00EB7DD2" w:rsidRPr="004714B3">
        <w:rPr>
          <w:rFonts w:ascii="Times New Roman" w:hAnsi="Times New Roman"/>
          <w:sz w:val="24"/>
          <w:szCs w:val="24"/>
        </w:rPr>
        <w:t xml:space="preserve"> в М 1:1000, Схема на съществуващата ВиК мрежа</w:t>
      </w:r>
      <w:r w:rsidR="00E34D4A">
        <w:rPr>
          <w:rFonts w:ascii="Times New Roman" w:hAnsi="Times New Roman"/>
          <w:sz w:val="24"/>
          <w:szCs w:val="24"/>
        </w:rPr>
        <w:t>,</w:t>
      </w:r>
      <w:r w:rsidR="00EB7DD2" w:rsidRPr="004714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D4A">
        <w:rPr>
          <w:rFonts w:ascii="Times New Roman" w:hAnsi="Times New Roman"/>
          <w:sz w:val="24"/>
          <w:szCs w:val="24"/>
        </w:rPr>
        <w:t>н</w:t>
      </w:r>
      <w:r w:rsidR="00E34D4A" w:rsidRPr="00924B45">
        <w:rPr>
          <w:rFonts w:ascii="Times New Roman" w:hAnsi="Times New Roman"/>
          <w:sz w:val="24"/>
          <w:szCs w:val="24"/>
        </w:rPr>
        <w:t>ивелетен</w:t>
      </w:r>
      <w:proofErr w:type="spellEnd"/>
      <w:r w:rsidR="00E34D4A" w:rsidRPr="00924B45">
        <w:rPr>
          <w:rFonts w:ascii="Times New Roman" w:hAnsi="Times New Roman"/>
          <w:sz w:val="24"/>
          <w:szCs w:val="24"/>
        </w:rPr>
        <w:t xml:space="preserve"> проект</w:t>
      </w:r>
      <w:r w:rsidR="00E34D4A">
        <w:rPr>
          <w:rFonts w:ascii="Times New Roman" w:hAnsi="Times New Roman"/>
          <w:sz w:val="24"/>
          <w:szCs w:val="24"/>
        </w:rPr>
        <w:t xml:space="preserve"> в ситуация и профили</w:t>
      </w:r>
      <w:r w:rsidR="00E34D4A" w:rsidRPr="00924B45">
        <w:rPr>
          <w:rFonts w:ascii="Times New Roman" w:hAnsi="Times New Roman"/>
          <w:sz w:val="24"/>
          <w:szCs w:val="24"/>
        </w:rPr>
        <w:t>, Част ПКТП</w:t>
      </w:r>
      <w:r w:rsidR="00E34D4A" w:rsidRPr="004714B3">
        <w:rPr>
          <w:rFonts w:ascii="Times New Roman" w:hAnsi="Times New Roman"/>
          <w:sz w:val="24"/>
          <w:szCs w:val="24"/>
        </w:rPr>
        <w:t xml:space="preserve"> </w:t>
      </w:r>
      <w:r w:rsidR="00EB7DD2" w:rsidRPr="004714B3">
        <w:rPr>
          <w:rFonts w:ascii="Times New Roman" w:hAnsi="Times New Roman"/>
          <w:sz w:val="24"/>
          <w:szCs w:val="24"/>
        </w:rPr>
        <w:t xml:space="preserve">и Обяснителна записка съдържаща: </w:t>
      </w:r>
      <w:r w:rsidR="00E34D4A" w:rsidRPr="00FD6636">
        <w:rPr>
          <w:rFonts w:ascii="Times New Roman" w:hAnsi="Times New Roman"/>
          <w:sz w:val="24"/>
          <w:szCs w:val="24"/>
        </w:rPr>
        <w:t xml:space="preserve">Списък на </w:t>
      </w:r>
      <w:r w:rsidR="00E34D4A">
        <w:rPr>
          <w:rFonts w:ascii="Times New Roman" w:hAnsi="Times New Roman"/>
          <w:sz w:val="24"/>
          <w:szCs w:val="24"/>
        </w:rPr>
        <w:t xml:space="preserve">новите квартали включени в регулационния план и прилежащите </w:t>
      </w:r>
      <w:proofErr w:type="spellStart"/>
      <w:r w:rsidR="00E34D4A">
        <w:rPr>
          <w:rFonts w:ascii="Times New Roman" w:hAnsi="Times New Roman"/>
          <w:sz w:val="24"/>
          <w:szCs w:val="24"/>
        </w:rPr>
        <w:t>новобразувани</w:t>
      </w:r>
      <w:proofErr w:type="spellEnd"/>
      <w:r w:rsidR="00E34D4A">
        <w:rPr>
          <w:rFonts w:ascii="Times New Roman" w:hAnsi="Times New Roman"/>
          <w:sz w:val="24"/>
          <w:szCs w:val="24"/>
        </w:rPr>
        <w:t xml:space="preserve"> улици към тях</w:t>
      </w:r>
      <w:r w:rsidR="00E34D4A" w:rsidRPr="00FD6636">
        <w:rPr>
          <w:rFonts w:ascii="Times New Roman" w:hAnsi="Times New Roman"/>
          <w:sz w:val="24"/>
          <w:szCs w:val="24"/>
        </w:rPr>
        <w:t xml:space="preserve">; </w:t>
      </w:r>
      <w:r w:rsidR="00E34D4A">
        <w:rPr>
          <w:rFonts w:ascii="Times New Roman" w:hAnsi="Times New Roman"/>
          <w:sz w:val="24"/>
          <w:szCs w:val="24"/>
        </w:rPr>
        <w:t>Опис</w:t>
      </w:r>
      <w:r w:rsidR="00E34D4A" w:rsidRPr="00FD6636">
        <w:rPr>
          <w:rFonts w:ascii="Times New Roman" w:hAnsi="Times New Roman"/>
          <w:sz w:val="24"/>
          <w:szCs w:val="24"/>
        </w:rPr>
        <w:t xml:space="preserve"> на </w:t>
      </w:r>
      <w:r w:rsidR="00E34D4A">
        <w:rPr>
          <w:rFonts w:ascii="Times New Roman" w:hAnsi="Times New Roman"/>
          <w:sz w:val="24"/>
          <w:szCs w:val="24"/>
        </w:rPr>
        <w:t xml:space="preserve">новите </w:t>
      </w:r>
      <w:proofErr w:type="spellStart"/>
      <w:r w:rsidR="00E34D4A">
        <w:rPr>
          <w:rFonts w:ascii="Times New Roman" w:hAnsi="Times New Roman"/>
          <w:sz w:val="24"/>
          <w:szCs w:val="24"/>
        </w:rPr>
        <w:t>осови</w:t>
      </w:r>
      <w:proofErr w:type="spellEnd"/>
      <w:r w:rsidR="00E34D4A" w:rsidRPr="00FD6636">
        <w:rPr>
          <w:rFonts w:ascii="Times New Roman" w:hAnsi="Times New Roman"/>
          <w:sz w:val="24"/>
          <w:szCs w:val="24"/>
        </w:rPr>
        <w:t xml:space="preserve"> точки. </w:t>
      </w:r>
    </w:p>
    <w:p w14:paraId="315AF836" w14:textId="3CEF54B9" w:rsidR="00C80715" w:rsidRPr="004714B3" w:rsidRDefault="00BA16BD" w:rsidP="00E34D4A">
      <w:pPr>
        <w:ind w:firstLine="708"/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Предварителният проект за </w:t>
      </w:r>
      <w:r w:rsidR="00C46D06" w:rsidRPr="004714B3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C46D06" w:rsidRPr="004714B3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</w:t>
      </w:r>
      <w:bookmarkStart w:id="2" w:name="_Hlk213671771"/>
      <w:r w:rsidR="00E34D4A">
        <w:rPr>
          <w:rFonts w:ascii="Times New Roman" w:hAnsi="Times New Roman"/>
          <w:sz w:val="24"/>
          <w:szCs w:val="24"/>
        </w:rPr>
        <w:t>с. Червена вода</w:t>
      </w:r>
      <w:bookmarkEnd w:id="2"/>
      <w:r w:rsidR="00C46D06" w:rsidRPr="004714B3">
        <w:rPr>
          <w:rFonts w:ascii="Times New Roman" w:hAnsi="Times New Roman"/>
          <w:sz w:val="24"/>
          <w:szCs w:val="24"/>
        </w:rPr>
        <w:t xml:space="preserve">, Община Русе и ПУП - ПУР и ПР на общински и държавни имоти, без режим на застрояване за </w:t>
      </w:r>
      <w:r w:rsidR="00E34D4A">
        <w:rPr>
          <w:rFonts w:ascii="Times New Roman" w:hAnsi="Times New Roman"/>
          <w:sz w:val="24"/>
          <w:szCs w:val="24"/>
        </w:rPr>
        <w:t>с. Червена вода</w:t>
      </w:r>
      <w:r w:rsidR="00E34D4A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 xml:space="preserve">е приет от ОЕСУТ с </w:t>
      </w:r>
      <w:r w:rsidR="00790A07" w:rsidRPr="004714B3">
        <w:rPr>
          <w:rFonts w:ascii="Times New Roman" w:hAnsi="Times New Roman"/>
          <w:sz w:val="24"/>
        </w:rPr>
        <w:t>Решение № 1</w:t>
      </w:r>
      <w:r w:rsidR="0088687C">
        <w:rPr>
          <w:rFonts w:ascii="Times New Roman" w:hAnsi="Times New Roman"/>
          <w:sz w:val="24"/>
        </w:rPr>
        <w:t>1</w:t>
      </w:r>
      <w:r w:rsidR="00677B2C" w:rsidRPr="004714B3">
        <w:rPr>
          <w:rFonts w:ascii="Times New Roman" w:hAnsi="Times New Roman"/>
          <w:sz w:val="24"/>
        </w:rPr>
        <w:t xml:space="preserve"> от Протокол № </w:t>
      </w:r>
      <w:r w:rsidR="0088687C">
        <w:rPr>
          <w:rFonts w:ascii="Times New Roman" w:hAnsi="Times New Roman"/>
          <w:sz w:val="24"/>
        </w:rPr>
        <w:t>10</w:t>
      </w:r>
      <w:r w:rsidR="00677B2C" w:rsidRPr="004714B3">
        <w:rPr>
          <w:rFonts w:ascii="Times New Roman" w:hAnsi="Times New Roman"/>
          <w:sz w:val="24"/>
        </w:rPr>
        <w:t>/</w:t>
      </w:r>
      <w:r w:rsidR="0088687C">
        <w:rPr>
          <w:rFonts w:ascii="Times New Roman" w:hAnsi="Times New Roman"/>
          <w:sz w:val="24"/>
        </w:rPr>
        <w:t>21</w:t>
      </w:r>
      <w:r w:rsidR="00677B2C" w:rsidRPr="004714B3">
        <w:rPr>
          <w:rFonts w:ascii="Times New Roman" w:hAnsi="Times New Roman"/>
          <w:sz w:val="24"/>
        </w:rPr>
        <w:t>.0</w:t>
      </w:r>
      <w:r w:rsidR="0088687C">
        <w:rPr>
          <w:rFonts w:ascii="Times New Roman" w:hAnsi="Times New Roman"/>
          <w:sz w:val="24"/>
        </w:rPr>
        <w:t>5</w:t>
      </w:r>
      <w:r w:rsidR="00C46D06" w:rsidRPr="004714B3">
        <w:rPr>
          <w:rFonts w:ascii="Times New Roman" w:hAnsi="Times New Roman"/>
          <w:sz w:val="24"/>
        </w:rPr>
        <w:t>.2025г.</w:t>
      </w:r>
      <w:r w:rsidRPr="004714B3">
        <w:rPr>
          <w:rFonts w:ascii="Times New Roman" w:hAnsi="Times New Roman"/>
          <w:sz w:val="24"/>
        </w:rPr>
        <w:t xml:space="preserve">, като се установи, </w:t>
      </w:r>
      <w:r w:rsidR="00C46D06" w:rsidRPr="004714B3">
        <w:rPr>
          <w:rFonts w:ascii="Times New Roman" w:hAnsi="Times New Roman"/>
          <w:sz w:val="24"/>
        </w:rPr>
        <w:t xml:space="preserve">че с ИПУР се изменя уличната регулация на всички съществуващи улици и квартали, като тя е съобразена с влязлата в сила КККР на </w:t>
      </w:r>
      <w:r w:rsidR="00E12A6B">
        <w:rPr>
          <w:rFonts w:ascii="Times New Roman" w:hAnsi="Times New Roman"/>
          <w:sz w:val="24"/>
          <w:szCs w:val="24"/>
        </w:rPr>
        <w:t>с. Червена вода</w:t>
      </w:r>
      <w:r w:rsidR="00C46D06" w:rsidRPr="004714B3">
        <w:rPr>
          <w:rFonts w:ascii="Times New Roman" w:hAnsi="Times New Roman"/>
          <w:sz w:val="24"/>
        </w:rPr>
        <w:t>,  одоб</w:t>
      </w:r>
      <w:r w:rsidR="00677B2C" w:rsidRPr="004714B3">
        <w:rPr>
          <w:rFonts w:ascii="Times New Roman" w:hAnsi="Times New Roman"/>
          <w:sz w:val="24"/>
        </w:rPr>
        <w:t xml:space="preserve">рена със Заповед </w:t>
      </w:r>
      <w:r w:rsidR="00E12A6B" w:rsidRPr="00831F59">
        <w:rPr>
          <w:rFonts w:ascii="Times New Roman" w:hAnsi="Times New Roman"/>
          <w:sz w:val="24"/>
          <w:szCs w:val="24"/>
        </w:rPr>
        <w:t xml:space="preserve">КККР № </w:t>
      </w:r>
      <w:r w:rsidR="00E12A6B">
        <w:rPr>
          <w:rFonts w:ascii="Times New Roman" w:hAnsi="Times New Roman"/>
          <w:sz w:val="24"/>
          <w:szCs w:val="24"/>
        </w:rPr>
        <w:t>РД-18-47</w:t>
      </w:r>
      <w:r w:rsidR="00E12A6B" w:rsidRPr="00831F59">
        <w:rPr>
          <w:rFonts w:ascii="Times New Roman" w:hAnsi="Times New Roman"/>
          <w:sz w:val="24"/>
          <w:szCs w:val="24"/>
        </w:rPr>
        <w:t>/06.02.2024г.</w:t>
      </w:r>
      <w:r w:rsidR="00C46D06" w:rsidRPr="004714B3">
        <w:rPr>
          <w:rFonts w:ascii="Times New Roman" w:hAnsi="Times New Roman"/>
          <w:sz w:val="24"/>
        </w:rPr>
        <w:t xml:space="preserve"> на Изпълнителния директор на АГКК</w:t>
      </w:r>
      <w:r w:rsidR="0063651E" w:rsidRPr="004714B3">
        <w:rPr>
          <w:rFonts w:ascii="Times New Roman" w:hAnsi="Times New Roman"/>
          <w:sz w:val="24"/>
        </w:rPr>
        <w:t>, з</w:t>
      </w:r>
      <w:r w:rsidR="00C46D06" w:rsidRPr="004714B3">
        <w:rPr>
          <w:rFonts w:ascii="Times New Roman" w:hAnsi="Times New Roman"/>
          <w:sz w:val="24"/>
        </w:rPr>
        <w:t xml:space="preserve">апазват се номерата на кварталите и </w:t>
      </w:r>
      <w:proofErr w:type="spellStart"/>
      <w:r w:rsidR="00C46D06" w:rsidRPr="004714B3">
        <w:rPr>
          <w:rFonts w:ascii="Times New Roman" w:hAnsi="Times New Roman"/>
          <w:sz w:val="24"/>
        </w:rPr>
        <w:t>осовите</w:t>
      </w:r>
      <w:proofErr w:type="spellEnd"/>
      <w:r w:rsidR="00C46D06" w:rsidRPr="004714B3">
        <w:rPr>
          <w:rFonts w:ascii="Times New Roman" w:hAnsi="Times New Roman"/>
          <w:sz w:val="24"/>
        </w:rPr>
        <w:t xml:space="preserve"> точки от предходния план, </w:t>
      </w:r>
      <w:r w:rsidRPr="004714B3">
        <w:rPr>
          <w:rFonts w:ascii="Times New Roman" w:hAnsi="Times New Roman"/>
          <w:sz w:val="24"/>
        </w:rPr>
        <w:t xml:space="preserve">като </w:t>
      </w:r>
      <w:r w:rsidR="0063651E" w:rsidRPr="004714B3">
        <w:rPr>
          <w:rFonts w:ascii="Times New Roman" w:hAnsi="Times New Roman"/>
          <w:sz w:val="24"/>
        </w:rPr>
        <w:t>изменението на</w:t>
      </w:r>
      <w:r w:rsidRPr="004714B3">
        <w:rPr>
          <w:rFonts w:ascii="Times New Roman" w:hAnsi="Times New Roman"/>
          <w:sz w:val="24"/>
        </w:rPr>
        <w:t xml:space="preserve"> улична регулация е </w:t>
      </w:r>
      <w:r w:rsidR="0063651E" w:rsidRPr="004714B3">
        <w:rPr>
          <w:rFonts w:ascii="Times New Roman" w:hAnsi="Times New Roman"/>
          <w:sz w:val="24"/>
        </w:rPr>
        <w:t>незначително</w:t>
      </w:r>
      <w:r w:rsidR="00677B2C" w:rsidRPr="004714B3">
        <w:rPr>
          <w:rFonts w:ascii="Times New Roman" w:hAnsi="Times New Roman"/>
          <w:sz w:val="24"/>
        </w:rPr>
        <w:t xml:space="preserve"> в голяма част</w:t>
      </w:r>
      <w:r w:rsidR="0063651E" w:rsidRPr="004714B3">
        <w:rPr>
          <w:rFonts w:ascii="Times New Roman" w:hAnsi="Times New Roman"/>
          <w:sz w:val="24"/>
        </w:rPr>
        <w:t xml:space="preserve"> и следва изградените огради на имотите по протежението им. </w:t>
      </w:r>
      <w:r w:rsidR="005E181A" w:rsidRPr="004714B3">
        <w:rPr>
          <w:rFonts w:ascii="Times New Roman" w:hAnsi="Times New Roman"/>
          <w:sz w:val="24"/>
        </w:rPr>
        <w:t>Проектът е изработен върху влязла в сила кадастрална карта, с което е спазено изискването на чл. 115, ал. 1 от ЗУТ.</w:t>
      </w:r>
    </w:p>
    <w:p w14:paraId="09F0FE12" w14:textId="58ED96DB" w:rsidR="00210815" w:rsidRPr="004714B3" w:rsidRDefault="00210815" w:rsidP="005E181A">
      <w:pPr>
        <w:ind w:firstLine="567"/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  <w:lang w:val="en-US"/>
        </w:rPr>
        <w:t xml:space="preserve">   </w:t>
      </w:r>
      <w:r w:rsidRPr="004714B3">
        <w:rPr>
          <w:rFonts w:ascii="Times New Roman" w:hAnsi="Times New Roman"/>
          <w:sz w:val="24"/>
        </w:rPr>
        <w:t>Урегулират се 75бр.</w:t>
      </w:r>
      <w:r w:rsidR="004714B3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>поземлени имоти общинска и държавна собственост по установените имотни граници с приетата кадастрална карта и кадастрални регистри.</w:t>
      </w:r>
    </w:p>
    <w:p w14:paraId="0D541505" w14:textId="021A6973" w:rsidR="00BA16BD" w:rsidRDefault="00BA16BD" w:rsidP="00BA16BD">
      <w:pPr>
        <w:ind w:firstLine="708"/>
        <w:jc w:val="both"/>
        <w:rPr>
          <w:rFonts w:ascii="Times New Roman" w:eastAsia="Calibri" w:hAnsi="Times New Roman"/>
          <w:sz w:val="24"/>
        </w:rPr>
      </w:pPr>
      <w:r w:rsidRPr="004714B3">
        <w:rPr>
          <w:rFonts w:ascii="Times New Roman" w:eastAsia="Calibri" w:hAnsi="Times New Roman"/>
          <w:sz w:val="24"/>
        </w:rPr>
        <w:t xml:space="preserve">При обявяването на Предварителния проект на основание чл. 128, ал 1 и ал. 2 от ЗУТ в </w:t>
      </w:r>
      <w:r w:rsidR="008472CD" w:rsidRPr="004714B3">
        <w:rPr>
          <w:rFonts w:ascii="Times New Roman" w:eastAsia="Calibri" w:hAnsi="Times New Roman"/>
          <w:sz w:val="24"/>
        </w:rPr>
        <w:t xml:space="preserve">ДВ бр. 103 от 06.12.2024г. по него са постъпили </w:t>
      </w:r>
      <w:r w:rsidR="004D4B42">
        <w:rPr>
          <w:rFonts w:ascii="Times New Roman" w:eastAsia="Calibri" w:hAnsi="Times New Roman"/>
          <w:sz w:val="24"/>
        </w:rPr>
        <w:t xml:space="preserve">890 </w:t>
      </w:r>
      <w:r w:rsidR="005E181A" w:rsidRPr="004714B3">
        <w:rPr>
          <w:rFonts w:ascii="Times New Roman" w:eastAsia="Calibri" w:hAnsi="Times New Roman"/>
          <w:sz w:val="24"/>
        </w:rPr>
        <w:t xml:space="preserve">бр. </w:t>
      </w:r>
      <w:r w:rsidR="008472CD" w:rsidRPr="004714B3">
        <w:rPr>
          <w:rFonts w:ascii="Times New Roman" w:eastAsia="Calibri" w:hAnsi="Times New Roman"/>
          <w:sz w:val="24"/>
        </w:rPr>
        <w:t xml:space="preserve">възражения, </w:t>
      </w:r>
      <w:r w:rsidR="00361FD8">
        <w:rPr>
          <w:rFonts w:ascii="Times New Roman" w:eastAsia="Calibri" w:hAnsi="Times New Roman"/>
          <w:sz w:val="24"/>
        </w:rPr>
        <w:t xml:space="preserve">отнасящи се до имоти частна собственост </w:t>
      </w:r>
      <w:r w:rsidR="008472CD" w:rsidRPr="004714B3">
        <w:rPr>
          <w:rFonts w:ascii="Times New Roman" w:eastAsia="Calibri" w:hAnsi="Times New Roman"/>
          <w:sz w:val="24"/>
        </w:rPr>
        <w:t xml:space="preserve">които </w:t>
      </w:r>
      <w:r w:rsidR="005E181A" w:rsidRPr="004714B3">
        <w:rPr>
          <w:rFonts w:ascii="Times New Roman" w:eastAsia="Calibri" w:hAnsi="Times New Roman"/>
          <w:sz w:val="24"/>
        </w:rPr>
        <w:t xml:space="preserve">са разгледани </w:t>
      </w:r>
      <w:r w:rsidR="004D4B42">
        <w:rPr>
          <w:rFonts w:ascii="Times New Roman" w:eastAsia="Calibri" w:hAnsi="Times New Roman"/>
          <w:sz w:val="24"/>
        </w:rPr>
        <w:t>и</w:t>
      </w:r>
      <w:r w:rsidR="004D4B42" w:rsidRPr="00CB24B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D4B42">
        <w:rPr>
          <w:rFonts w:ascii="Times New Roman" w:eastAsia="Calibri" w:hAnsi="Times New Roman"/>
          <w:sz w:val="24"/>
          <w:szCs w:val="24"/>
          <w:lang w:eastAsia="en-US"/>
        </w:rPr>
        <w:t xml:space="preserve">уважените </w:t>
      </w:r>
      <w:r w:rsidR="004D4B42" w:rsidRPr="00CB24B7">
        <w:rPr>
          <w:rFonts w:ascii="Times New Roman" w:eastAsia="Calibri" w:hAnsi="Times New Roman"/>
          <w:sz w:val="24"/>
          <w:szCs w:val="24"/>
          <w:lang w:eastAsia="en-US"/>
        </w:rPr>
        <w:t xml:space="preserve">от които </w:t>
      </w:r>
      <w:r w:rsidR="004D4B42" w:rsidRPr="00744369">
        <w:rPr>
          <w:rFonts w:ascii="Times New Roman" w:eastAsia="Calibri" w:hAnsi="Times New Roman"/>
          <w:sz w:val="24"/>
          <w:szCs w:val="24"/>
          <w:lang w:eastAsia="en-US"/>
        </w:rPr>
        <w:t xml:space="preserve">са отразени от изпълнителя в представения </w:t>
      </w:r>
      <w:r w:rsidRPr="004714B3">
        <w:rPr>
          <w:rFonts w:ascii="Times New Roman" w:eastAsia="Calibri" w:hAnsi="Times New Roman"/>
          <w:sz w:val="24"/>
        </w:rPr>
        <w:t>Окончател</w:t>
      </w:r>
      <w:r w:rsidR="006F0B9F">
        <w:rPr>
          <w:rFonts w:ascii="Times New Roman" w:eastAsia="Calibri" w:hAnsi="Times New Roman"/>
          <w:sz w:val="24"/>
        </w:rPr>
        <w:t>ен</w:t>
      </w:r>
      <w:r w:rsidRPr="004714B3">
        <w:rPr>
          <w:rFonts w:ascii="Times New Roman" w:eastAsia="Calibri" w:hAnsi="Times New Roman"/>
          <w:sz w:val="24"/>
        </w:rPr>
        <w:t xml:space="preserve"> проект на ПУП.</w:t>
      </w:r>
      <w:r w:rsidR="00DE3166" w:rsidRPr="004714B3">
        <w:rPr>
          <w:rFonts w:ascii="Times New Roman" w:eastAsia="Calibri" w:hAnsi="Times New Roman"/>
          <w:sz w:val="24"/>
        </w:rPr>
        <w:t xml:space="preserve"> </w:t>
      </w:r>
    </w:p>
    <w:p w14:paraId="77D9B0D3" w14:textId="0B6C3953" w:rsidR="007F7381" w:rsidRDefault="00BA7CD0" w:rsidP="00BA7CD0">
      <w:pPr>
        <w:ind w:firstLine="709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По</w:t>
      </w:r>
      <w:r w:rsidR="00361FD8">
        <w:rPr>
          <w:rFonts w:ascii="Times New Roman" w:eastAsia="Calibri" w:hAnsi="Times New Roman"/>
          <w:sz w:val="24"/>
        </w:rPr>
        <w:t xml:space="preserve"> проекта по</w:t>
      </w:r>
      <w:r>
        <w:rPr>
          <w:rFonts w:ascii="Times New Roman" w:eastAsia="Calibri" w:hAnsi="Times New Roman"/>
          <w:sz w:val="24"/>
        </w:rPr>
        <w:t xml:space="preserve">стъпи </w:t>
      </w:r>
      <w:r w:rsidR="00361FD8">
        <w:rPr>
          <w:rFonts w:ascii="Times New Roman" w:eastAsia="Calibri" w:hAnsi="Times New Roman"/>
          <w:sz w:val="24"/>
        </w:rPr>
        <w:t>и</w:t>
      </w:r>
      <w:r>
        <w:rPr>
          <w:rFonts w:ascii="Times New Roman" w:eastAsia="Calibri" w:hAnsi="Times New Roman"/>
          <w:sz w:val="24"/>
        </w:rPr>
        <w:t xml:space="preserve"> възражение с вх. № 10-03-2</w:t>
      </w:r>
      <w:r>
        <w:rPr>
          <w:rFonts w:ascii="Times New Roman" w:eastAsia="Calibri" w:hAnsi="Times New Roman"/>
          <w:sz w:val="24"/>
          <w:lang w:val="en-US"/>
        </w:rPr>
        <w:t>#108/</w:t>
      </w:r>
      <w:r>
        <w:rPr>
          <w:rFonts w:ascii="Times New Roman" w:eastAsia="Calibri" w:hAnsi="Times New Roman"/>
          <w:sz w:val="24"/>
        </w:rPr>
        <w:t>14.02.2025г от г-н Радослав Иванов Радославов, в качеството си на собственик на Фирма „</w:t>
      </w:r>
      <w:proofErr w:type="spellStart"/>
      <w:r>
        <w:rPr>
          <w:rFonts w:ascii="Times New Roman" w:eastAsia="Calibri" w:hAnsi="Times New Roman"/>
          <w:sz w:val="24"/>
        </w:rPr>
        <w:t>Нинахим</w:t>
      </w:r>
      <w:proofErr w:type="spellEnd"/>
      <w:r>
        <w:rPr>
          <w:rFonts w:ascii="Times New Roman" w:eastAsia="Calibri" w:hAnsi="Times New Roman"/>
          <w:sz w:val="24"/>
        </w:rPr>
        <w:t>“ ЕООД, ЕИК 117614139 и притежаващ поземлени имоти с идентификатори 80460.187.9, 80460.187.11, 80460.187.17 и 80460.187.50</w:t>
      </w:r>
      <w:r w:rsidR="00AF7319">
        <w:rPr>
          <w:rFonts w:ascii="Times New Roman" w:eastAsia="Calibri" w:hAnsi="Times New Roman"/>
          <w:sz w:val="24"/>
          <w:lang w:val="en-US"/>
        </w:rPr>
        <w:t xml:space="preserve"> </w:t>
      </w:r>
      <w:r w:rsidR="00AF7319">
        <w:rPr>
          <w:rFonts w:ascii="Times New Roman" w:eastAsia="Calibri" w:hAnsi="Times New Roman"/>
          <w:sz w:val="24"/>
        </w:rPr>
        <w:t xml:space="preserve">в местността „Стопански двор“. В изложеното </w:t>
      </w:r>
      <w:r w:rsidR="008040F7">
        <w:rPr>
          <w:rFonts w:ascii="Times New Roman" w:eastAsia="Calibri" w:hAnsi="Times New Roman"/>
          <w:sz w:val="24"/>
        </w:rPr>
        <w:t xml:space="preserve">се </w:t>
      </w:r>
      <w:r w:rsidR="00AF7319">
        <w:rPr>
          <w:rFonts w:ascii="Times New Roman" w:eastAsia="Calibri" w:hAnsi="Times New Roman"/>
          <w:sz w:val="24"/>
        </w:rPr>
        <w:t xml:space="preserve">изказва </w:t>
      </w:r>
      <w:r w:rsidR="00AF7319">
        <w:rPr>
          <w:rFonts w:ascii="Times New Roman" w:eastAsia="Calibri" w:hAnsi="Times New Roman"/>
          <w:sz w:val="24"/>
        </w:rPr>
        <w:lastRenderedPageBreak/>
        <w:t xml:space="preserve">несъгласие </w:t>
      </w:r>
      <w:r w:rsidR="00E3783A">
        <w:rPr>
          <w:rFonts w:ascii="Times New Roman" w:eastAsia="Calibri" w:hAnsi="Times New Roman"/>
          <w:sz w:val="24"/>
        </w:rPr>
        <w:t>за</w:t>
      </w:r>
      <w:r w:rsidR="00AF7319">
        <w:rPr>
          <w:rFonts w:ascii="Times New Roman" w:eastAsia="Calibri" w:hAnsi="Times New Roman"/>
          <w:sz w:val="24"/>
        </w:rPr>
        <w:t xml:space="preserve"> обособяване на кв. 109 и </w:t>
      </w:r>
      <w:r w:rsidR="00361FD8">
        <w:rPr>
          <w:rFonts w:ascii="Times New Roman" w:eastAsia="Calibri" w:hAnsi="Times New Roman"/>
          <w:sz w:val="24"/>
        </w:rPr>
        <w:t xml:space="preserve">проектното решение за </w:t>
      </w:r>
      <w:r w:rsidR="00E3783A">
        <w:rPr>
          <w:rFonts w:ascii="Times New Roman" w:eastAsia="Calibri" w:hAnsi="Times New Roman"/>
          <w:sz w:val="24"/>
        </w:rPr>
        <w:t xml:space="preserve">разширяване на </w:t>
      </w:r>
      <w:r w:rsidR="00AF7319">
        <w:rPr>
          <w:rFonts w:ascii="Times New Roman" w:eastAsia="Calibri" w:hAnsi="Times New Roman"/>
          <w:sz w:val="24"/>
        </w:rPr>
        <w:t>ули</w:t>
      </w:r>
      <w:r w:rsidR="008F6722">
        <w:rPr>
          <w:rFonts w:ascii="Times New Roman" w:eastAsia="Calibri" w:hAnsi="Times New Roman"/>
          <w:sz w:val="24"/>
        </w:rPr>
        <w:t>чна</w:t>
      </w:r>
      <w:r w:rsidR="007F7381">
        <w:rPr>
          <w:rFonts w:ascii="Times New Roman" w:eastAsia="Calibri" w:hAnsi="Times New Roman"/>
          <w:sz w:val="24"/>
        </w:rPr>
        <w:t>та</w:t>
      </w:r>
      <w:r w:rsidR="008F6722">
        <w:rPr>
          <w:rFonts w:ascii="Times New Roman" w:eastAsia="Calibri" w:hAnsi="Times New Roman"/>
          <w:sz w:val="24"/>
        </w:rPr>
        <w:t xml:space="preserve"> мрежа</w:t>
      </w:r>
      <w:r w:rsidR="00E3783A">
        <w:rPr>
          <w:rFonts w:ascii="Times New Roman" w:eastAsia="Calibri" w:hAnsi="Times New Roman"/>
          <w:sz w:val="24"/>
        </w:rPr>
        <w:t xml:space="preserve"> чрез улична регулация. Ж</w:t>
      </w:r>
      <w:r w:rsidR="00AF7319">
        <w:rPr>
          <w:rFonts w:ascii="Times New Roman" w:eastAsia="Calibri" w:hAnsi="Times New Roman"/>
          <w:sz w:val="24"/>
        </w:rPr>
        <w:t xml:space="preserve">елае премахване на нова улица от о.т.360 до </w:t>
      </w:r>
      <w:proofErr w:type="spellStart"/>
      <w:r w:rsidR="00AF7319">
        <w:rPr>
          <w:rFonts w:ascii="Times New Roman" w:eastAsia="Calibri" w:hAnsi="Times New Roman"/>
          <w:sz w:val="24"/>
        </w:rPr>
        <w:t>о.т</w:t>
      </w:r>
      <w:proofErr w:type="spellEnd"/>
      <w:r w:rsidR="00AF7319">
        <w:rPr>
          <w:rFonts w:ascii="Times New Roman" w:eastAsia="Calibri" w:hAnsi="Times New Roman"/>
          <w:sz w:val="24"/>
        </w:rPr>
        <w:t xml:space="preserve">. 361 </w:t>
      </w:r>
      <w:r w:rsidR="00E3783A">
        <w:rPr>
          <w:rFonts w:ascii="Times New Roman" w:eastAsia="Calibri" w:hAnsi="Times New Roman"/>
          <w:sz w:val="24"/>
        </w:rPr>
        <w:t>и запазване на</w:t>
      </w:r>
      <w:r w:rsidR="00AF7319">
        <w:rPr>
          <w:rFonts w:ascii="Times New Roman" w:eastAsia="Calibri" w:hAnsi="Times New Roman"/>
          <w:sz w:val="24"/>
        </w:rPr>
        <w:t xml:space="preserve"> съществуващият габарит от 5,50м</w:t>
      </w:r>
      <w:r w:rsidR="00E3783A">
        <w:rPr>
          <w:rFonts w:ascii="Times New Roman" w:eastAsia="Calibri" w:hAnsi="Times New Roman"/>
          <w:sz w:val="24"/>
        </w:rPr>
        <w:t>.</w:t>
      </w:r>
    </w:p>
    <w:p w14:paraId="7C238574" w14:textId="74071464" w:rsidR="00CF5F68" w:rsidRPr="006F0B9F" w:rsidRDefault="00E3783A" w:rsidP="007D45BA">
      <w:pPr>
        <w:ind w:firstLine="709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 </w:t>
      </w:r>
      <w:r w:rsidR="007F7381">
        <w:rPr>
          <w:rFonts w:ascii="Times New Roman" w:eastAsia="Calibri" w:hAnsi="Times New Roman"/>
          <w:sz w:val="24"/>
        </w:rPr>
        <w:t>Възражението</w:t>
      </w:r>
      <w:r w:rsidR="008040F7">
        <w:rPr>
          <w:rFonts w:ascii="Times New Roman" w:eastAsia="Calibri" w:hAnsi="Times New Roman"/>
          <w:sz w:val="24"/>
        </w:rPr>
        <w:t xml:space="preserve"> </w:t>
      </w:r>
      <w:r w:rsidR="007F7381">
        <w:rPr>
          <w:rFonts w:ascii="Times New Roman" w:eastAsia="Calibri" w:hAnsi="Times New Roman"/>
          <w:sz w:val="24"/>
        </w:rPr>
        <w:t>е разгледано подробно</w:t>
      </w:r>
      <w:r w:rsidR="008040F7">
        <w:rPr>
          <w:rFonts w:ascii="Times New Roman" w:eastAsia="Calibri" w:hAnsi="Times New Roman"/>
          <w:sz w:val="24"/>
        </w:rPr>
        <w:t>.</w:t>
      </w:r>
      <w:r w:rsidR="00645992">
        <w:rPr>
          <w:rFonts w:ascii="Times New Roman" w:eastAsia="Calibri" w:hAnsi="Times New Roman"/>
          <w:sz w:val="24"/>
        </w:rPr>
        <w:t xml:space="preserve"> При проверка се установи, че </w:t>
      </w:r>
      <w:r w:rsidR="00361FD8">
        <w:rPr>
          <w:rFonts w:ascii="Times New Roman" w:eastAsia="Calibri" w:hAnsi="Times New Roman"/>
          <w:sz w:val="24"/>
        </w:rPr>
        <w:t>имотите на възложителя граничат с поземлени имоти с начин на трайно ползване „За местен път“, които на терен са частично заличени и се владеят неправомерно от околните поземлени имоти</w:t>
      </w:r>
      <w:r w:rsidR="00354225">
        <w:rPr>
          <w:rFonts w:ascii="Times New Roman" w:eastAsia="Calibri" w:hAnsi="Times New Roman"/>
          <w:sz w:val="24"/>
        </w:rPr>
        <w:t xml:space="preserve">. Обособеният кв. 109 напълно изпълнява изискванията на заданието за проектиране, </w:t>
      </w:r>
      <w:r w:rsidR="00361FD8">
        <w:rPr>
          <w:rFonts w:ascii="Times New Roman" w:eastAsia="Calibri" w:hAnsi="Times New Roman"/>
          <w:sz w:val="24"/>
        </w:rPr>
        <w:t>к</w:t>
      </w:r>
      <w:r w:rsidR="00FE6327">
        <w:rPr>
          <w:rFonts w:ascii="Times New Roman" w:eastAsia="Calibri" w:hAnsi="Times New Roman"/>
          <w:sz w:val="24"/>
        </w:rPr>
        <w:t>а</w:t>
      </w:r>
      <w:r w:rsidR="00354225">
        <w:rPr>
          <w:rFonts w:ascii="Times New Roman" w:eastAsia="Calibri" w:hAnsi="Times New Roman"/>
          <w:sz w:val="24"/>
        </w:rPr>
        <w:t xml:space="preserve">то проектното решение за улична регулация преминава в огромна степен </w:t>
      </w:r>
      <w:r w:rsidR="00361FD8">
        <w:rPr>
          <w:rFonts w:ascii="Times New Roman" w:eastAsia="Calibri" w:hAnsi="Times New Roman"/>
          <w:sz w:val="24"/>
        </w:rPr>
        <w:t xml:space="preserve"> </w:t>
      </w:r>
      <w:r w:rsidR="00354225">
        <w:rPr>
          <w:rFonts w:ascii="Times New Roman" w:eastAsia="Calibri" w:hAnsi="Times New Roman"/>
          <w:sz w:val="24"/>
        </w:rPr>
        <w:t xml:space="preserve">по приетите </w:t>
      </w:r>
      <w:r w:rsidR="00FE6327">
        <w:rPr>
          <w:rFonts w:ascii="Times New Roman" w:eastAsia="Calibri" w:hAnsi="Times New Roman"/>
          <w:sz w:val="24"/>
        </w:rPr>
        <w:t xml:space="preserve">имотни </w:t>
      </w:r>
      <w:r w:rsidR="00354225">
        <w:rPr>
          <w:rFonts w:ascii="Times New Roman" w:eastAsia="Calibri" w:hAnsi="Times New Roman"/>
          <w:sz w:val="24"/>
        </w:rPr>
        <w:t>границ</w:t>
      </w:r>
      <w:r w:rsidR="004944BA">
        <w:rPr>
          <w:rFonts w:ascii="Times New Roman" w:eastAsia="Calibri" w:hAnsi="Times New Roman"/>
          <w:sz w:val="24"/>
        </w:rPr>
        <w:t>и</w:t>
      </w:r>
      <w:r w:rsidR="00354225">
        <w:rPr>
          <w:rFonts w:ascii="Times New Roman" w:eastAsia="Calibri" w:hAnsi="Times New Roman"/>
          <w:sz w:val="24"/>
        </w:rPr>
        <w:t xml:space="preserve"> с КККР на с. Червена вода</w:t>
      </w:r>
      <w:r w:rsidR="00FE6327">
        <w:rPr>
          <w:rFonts w:ascii="Times New Roman" w:eastAsia="Calibri" w:hAnsi="Times New Roman"/>
          <w:sz w:val="24"/>
        </w:rPr>
        <w:t xml:space="preserve">. </w:t>
      </w:r>
      <w:r w:rsidR="008820D0">
        <w:rPr>
          <w:rFonts w:ascii="Times New Roman" w:eastAsia="Calibri" w:hAnsi="Times New Roman"/>
          <w:sz w:val="24"/>
        </w:rPr>
        <w:t>Изследвано е п</w:t>
      </w:r>
      <w:r w:rsidR="00FE6327">
        <w:rPr>
          <w:rFonts w:ascii="Times New Roman" w:eastAsia="Calibri" w:hAnsi="Times New Roman"/>
          <w:sz w:val="24"/>
        </w:rPr>
        <w:t>роект</w:t>
      </w:r>
      <w:r w:rsidR="008820D0">
        <w:rPr>
          <w:rFonts w:ascii="Times New Roman" w:eastAsia="Calibri" w:hAnsi="Times New Roman"/>
          <w:sz w:val="24"/>
        </w:rPr>
        <w:t>ното решение за</w:t>
      </w:r>
      <w:r w:rsidR="003B4741">
        <w:rPr>
          <w:rFonts w:ascii="Times New Roman" w:eastAsia="Calibri" w:hAnsi="Times New Roman"/>
          <w:sz w:val="24"/>
        </w:rPr>
        <w:t xml:space="preserve"> </w:t>
      </w:r>
      <w:r w:rsidR="00D47C44">
        <w:rPr>
          <w:rFonts w:ascii="Times New Roman" w:eastAsia="Calibri" w:hAnsi="Times New Roman"/>
          <w:sz w:val="24"/>
        </w:rPr>
        <w:t xml:space="preserve">габарита на </w:t>
      </w:r>
      <w:r w:rsidR="00FE6327">
        <w:rPr>
          <w:rFonts w:ascii="Times New Roman" w:eastAsia="Calibri" w:hAnsi="Times New Roman"/>
          <w:sz w:val="24"/>
        </w:rPr>
        <w:t>улична</w:t>
      </w:r>
      <w:r w:rsidR="00D47C44">
        <w:rPr>
          <w:rFonts w:ascii="Times New Roman" w:eastAsia="Calibri" w:hAnsi="Times New Roman"/>
          <w:sz w:val="24"/>
        </w:rPr>
        <w:t>та</w:t>
      </w:r>
      <w:r w:rsidR="00FE6327">
        <w:rPr>
          <w:rFonts w:ascii="Times New Roman" w:eastAsia="Calibri" w:hAnsi="Times New Roman"/>
          <w:sz w:val="24"/>
        </w:rPr>
        <w:t xml:space="preserve"> регулация</w:t>
      </w:r>
      <w:r w:rsidR="004944BA">
        <w:rPr>
          <w:rFonts w:ascii="Times New Roman" w:eastAsia="Calibri" w:hAnsi="Times New Roman"/>
          <w:sz w:val="24"/>
        </w:rPr>
        <w:t xml:space="preserve"> от </w:t>
      </w:r>
      <w:proofErr w:type="spellStart"/>
      <w:r w:rsidR="004944BA">
        <w:rPr>
          <w:rFonts w:ascii="Times New Roman" w:eastAsia="Calibri" w:hAnsi="Times New Roman"/>
          <w:sz w:val="24"/>
        </w:rPr>
        <w:t>о.т</w:t>
      </w:r>
      <w:proofErr w:type="spellEnd"/>
      <w:r w:rsidR="004944BA">
        <w:rPr>
          <w:rFonts w:ascii="Times New Roman" w:eastAsia="Calibri" w:hAnsi="Times New Roman"/>
          <w:sz w:val="24"/>
        </w:rPr>
        <w:t xml:space="preserve">. 360 до о.т.361, </w:t>
      </w:r>
      <w:r w:rsidR="003B4741">
        <w:rPr>
          <w:rFonts w:ascii="Times New Roman" w:eastAsia="Calibri" w:hAnsi="Times New Roman"/>
          <w:sz w:val="24"/>
        </w:rPr>
        <w:t>водеща до образуване на</w:t>
      </w:r>
      <w:r w:rsidR="004944BA">
        <w:rPr>
          <w:rFonts w:ascii="Times New Roman" w:eastAsia="Calibri" w:hAnsi="Times New Roman"/>
          <w:sz w:val="24"/>
        </w:rPr>
        <w:t xml:space="preserve"> </w:t>
      </w:r>
      <w:proofErr w:type="spellStart"/>
      <w:r w:rsidR="004944BA">
        <w:rPr>
          <w:rFonts w:ascii="Times New Roman" w:eastAsia="Calibri" w:hAnsi="Times New Roman"/>
          <w:sz w:val="24"/>
        </w:rPr>
        <w:t>пр</w:t>
      </w:r>
      <w:r w:rsidR="003B4741">
        <w:rPr>
          <w:rFonts w:ascii="Times New Roman" w:eastAsia="Calibri" w:hAnsi="Times New Roman"/>
          <w:sz w:val="24"/>
        </w:rPr>
        <w:t>и</w:t>
      </w:r>
      <w:r w:rsidR="004944BA">
        <w:rPr>
          <w:rFonts w:ascii="Times New Roman" w:eastAsia="Calibri" w:hAnsi="Times New Roman"/>
          <w:sz w:val="24"/>
        </w:rPr>
        <w:t>даваеми</w:t>
      </w:r>
      <w:proofErr w:type="spellEnd"/>
      <w:r w:rsidR="004944BA">
        <w:rPr>
          <w:rFonts w:ascii="Times New Roman" w:eastAsia="Calibri" w:hAnsi="Times New Roman"/>
          <w:sz w:val="24"/>
        </w:rPr>
        <w:t xml:space="preserve"> части с</w:t>
      </w:r>
      <w:r w:rsidR="00FE6327">
        <w:rPr>
          <w:rFonts w:ascii="Times New Roman" w:eastAsia="Calibri" w:hAnsi="Times New Roman"/>
          <w:sz w:val="24"/>
        </w:rPr>
        <w:t xml:space="preserve"> ПИ 80460.</w:t>
      </w:r>
      <w:r w:rsidR="008820D0">
        <w:rPr>
          <w:rFonts w:ascii="Times New Roman" w:eastAsia="Calibri" w:hAnsi="Times New Roman"/>
          <w:sz w:val="24"/>
        </w:rPr>
        <w:t>187.9 /собственост на възразителя/, при което се установява, че няма друго техническо решение</w:t>
      </w:r>
      <w:r w:rsidR="003B4741">
        <w:rPr>
          <w:rFonts w:ascii="Times New Roman" w:eastAsia="Calibri" w:hAnsi="Times New Roman"/>
          <w:sz w:val="24"/>
        </w:rPr>
        <w:t xml:space="preserve"> за проектиране. Навлизане в съседен ПИ 80460.187.11 е нецелесъобразно, поради наличие на масивна сграда 80460.187.11.3 в близост до западната граница и би довело да нарушаване на градоустройствените показатели. Територията на местността „Стопански двор“ е отредена за Предимно производствени дейности, съгласно ОУПО на общ. Русе и като такава следва да осигурява </w:t>
      </w:r>
      <w:r w:rsidR="00E223D6">
        <w:rPr>
          <w:rFonts w:ascii="Times New Roman" w:eastAsia="Calibri" w:hAnsi="Times New Roman"/>
          <w:sz w:val="24"/>
        </w:rPr>
        <w:t>свободно</w:t>
      </w:r>
      <w:r w:rsidR="003B4741">
        <w:rPr>
          <w:rFonts w:ascii="Times New Roman" w:eastAsia="Calibri" w:hAnsi="Times New Roman"/>
          <w:sz w:val="24"/>
        </w:rPr>
        <w:t xml:space="preserve"> и </w:t>
      </w:r>
      <w:proofErr w:type="spellStart"/>
      <w:r w:rsidR="003B4741">
        <w:rPr>
          <w:rFonts w:ascii="Times New Roman" w:eastAsia="Calibri" w:hAnsi="Times New Roman"/>
          <w:sz w:val="24"/>
        </w:rPr>
        <w:t>безпрепядствено</w:t>
      </w:r>
      <w:proofErr w:type="spellEnd"/>
      <w:r w:rsidR="003B4741">
        <w:rPr>
          <w:rFonts w:ascii="Times New Roman" w:eastAsia="Calibri" w:hAnsi="Times New Roman"/>
          <w:sz w:val="24"/>
        </w:rPr>
        <w:t xml:space="preserve"> преминаване и разминаване на тежкотоварн</w:t>
      </w:r>
      <w:r w:rsidR="00E223D6">
        <w:rPr>
          <w:rFonts w:ascii="Times New Roman" w:eastAsia="Calibri" w:hAnsi="Times New Roman"/>
          <w:sz w:val="24"/>
        </w:rPr>
        <w:t>и превозни средства</w:t>
      </w:r>
      <w:r w:rsidR="003B4741">
        <w:rPr>
          <w:rFonts w:ascii="Times New Roman" w:eastAsia="Calibri" w:hAnsi="Times New Roman"/>
          <w:sz w:val="24"/>
        </w:rPr>
        <w:t xml:space="preserve"> и селскостопанска техника до всички имоти</w:t>
      </w:r>
      <w:r w:rsidR="00E223D6">
        <w:rPr>
          <w:rFonts w:ascii="Times New Roman" w:eastAsia="Calibri" w:hAnsi="Times New Roman"/>
          <w:sz w:val="24"/>
        </w:rPr>
        <w:t xml:space="preserve"> в местността, независимо от </w:t>
      </w:r>
      <w:r w:rsidR="00E93BBF">
        <w:rPr>
          <w:rFonts w:ascii="Times New Roman" w:eastAsia="Calibri" w:hAnsi="Times New Roman"/>
          <w:sz w:val="24"/>
        </w:rPr>
        <w:t>броя на титулярите</w:t>
      </w:r>
      <w:r w:rsidR="00E223D6">
        <w:rPr>
          <w:rFonts w:ascii="Times New Roman" w:eastAsia="Calibri" w:hAnsi="Times New Roman"/>
          <w:sz w:val="24"/>
        </w:rPr>
        <w:t xml:space="preserve"> за собственост.</w:t>
      </w:r>
      <w:r w:rsidR="003B4741">
        <w:rPr>
          <w:rFonts w:ascii="Times New Roman" w:eastAsia="Calibri" w:hAnsi="Times New Roman"/>
          <w:sz w:val="24"/>
        </w:rPr>
        <w:t xml:space="preserve"> Използване</w:t>
      </w:r>
      <w:r w:rsidR="00E223D6">
        <w:rPr>
          <w:rFonts w:ascii="Times New Roman" w:eastAsia="Calibri" w:hAnsi="Times New Roman"/>
          <w:sz w:val="24"/>
        </w:rPr>
        <w:t xml:space="preserve">то на граничещата </w:t>
      </w:r>
      <w:r w:rsidR="003B4741">
        <w:rPr>
          <w:rFonts w:ascii="Times New Roman" w:eastAsia="Calibri" w:hAnsi="Times New Roman"/>
          <w:sz w:val="24"/>
        </w:rPr>
        <w:t>уличната мрежа</w:t>
      </w:r>
      <w:r w:rsidR="00E223D6">
        <w:rPr>
          <w:rFonts w:ascii="Times New Roman" w:eastAsia="Calibri" w:hAnsi="Times New Roman"/>
          <w:sz w:val="24"/>
        </w:rPr>
        <w:t xml:space="preserve"> на населеното място за достъп не е приемливо.</w:t>
      </w:r>
      <w:r w:rsidR="007D45BA">
        <w:rPr>
          <w:rFonts w:ascii="Times New Roman" w:eastAsia="Calibri" w:hAnsi="Times New Roman"/>
          <w:sz w:val="24"/>
        </w:rPr>
        <w:t xml:space="preserve"> Възражението не е уважено и проектното решение запазва показателите</w:t>
      </w:r>
      <w:r w:rsidR="00747AA1">
        <w:rPr>
          <w:rFonts w:ascii="Times New Roman" w:eastAsia="Calibri" w:hAnsi="Times New Roman"/>
          <w:sz w:val="24"/>
        </w:rPr>
        <w:t xml:space="preserve"> </w:t>
      </w:r>
      <w:r w:rsidR="0065384D">
        <w:rPr>
          <w:rFonts w:ascii="Times New Roman" w:eastAsia="Calibri" w:hAnsi="Times New Roman"/>
          <w:sz w:val="24"/>
        </w:rPr>
        <w:t xml:space="preserve">си </w:t>
      </w:r>
      <w:r w:rsidR="00747AA1">
        <w:rPr>
          <w:rFonts w:ascii="Times New Roman" w:eastAsia="Calibri" w:hAnsi="Times New Roman"/>
          <w:sz w:val="24"/>
        </w:rPr>
        <w:t xml:space="preserve">в окончателния проект. </w:t>
      </w:r>
    </w:p>
    <w:p w14:paraId="6DB70681" w14:textId="0BECC61B" w:rsidR="008D1513" w:rsidRPr="004714B3" w:rsidRDefault="00BA16BD" w:rsidP="009D0322">
      <w:pPr>
        <w:pStyle w:val="a4"/>
        <w:ind w:firstLine="708"/>
        <w:jc w:val="both"/>
        <w:rPr>
          <w:rStyle w:val="FontStyle18"/>
          <w:rFonts w:ascii="Times New Roman" w:hAnsi="Times New Roman" w:cs="Times New Roman"/>
        </w:rPr>
      </w:pPr>
      <w:r w:rsidRPr="004714B3">
        <w:rPr>
          <w:rFonts w:ascii="Times New Roman" w:hAnsi="Times New Roman"/>
          <w:sz w:val="24"/>
          <w:szCs w:val="24"/>
        </w:rPr>
        <w:t xml:space="preserve">В процеса на изработване на окончателния проект </w:t>
      </w:r>
      <w:r w:rsidR="008D1513" w:rsidRPr="004714B3">
        <w:rPr>
          <w:rFonts w:ascii="Times New Roman" w:hAnsi="Times New Roman"/>
          <w:sz w:val="24"/>
          <w:szCs w:val="24"/>
        </w:rPr>
        <w:t>по реда на чл</w:t>
      </w:r>
      <w:r w:rsidR="004F5431" w:rsidRPr="004714B3">
        <w:rPr>
          <w:rFonts w:ascii="Times New Roman" w:hAnsi="Times New Roman"/>
          <w:sz w:val="24"/>
          <w:szCs w:val="24"/>
        </w:rPr>
        <w:t>. 133, ал. 1 от ЗУТ са разрешен и одобрен план-извадка за нов</w:t>
      </w:r>
      <w:r w:rsidR="008D1513" w:rsidRPr="004714B3">
        <w:rPr>
          <w:rFonts w:ascii="Times New Roman" w:hAnsi="Times New Roman"/>
          <w:sz w:val="24"/>
          <w:szCs w:val="24"/>
        </w:rPr>
        <w:t xml:space="preserve"> УПИ: </w:t>
      </w:r>
      <w:r w:rsidR="000C23FD" w:rsidRPr="00CB24B7">
        <w:rPr>
          <w:rFonts w:ascii="Times New Roman" w:hAnsi="Times New Roman"/>
          <w:sz w:val="24"/>
          <w:szCs w:val="24"/>
        </w:rPr>
        <w:t xml:space="preserve">По Заповед </w:t>
      </w:r>
      <w:r w:rsidR="000C23FD" w:rsidRPr="005F6EE2">
        <w:rPr>
          <w:rFonts w:ascii="Times New Roman" w:hAnsi="Times New Roman"/>
          <w:sz w:val="24"/>
          <w:szCs w:val="24"/>
        </w:rPr>
        <w:t>№РД-01-2420/05.08.2025 г. – кв. 9, УПИ XVIII-2285. XIX-2286</w:t>
      </w:r>
      <w:r w:rsidR="000C23FD" w:rsidRPr="00CB24B7">
        <w:rPr>
          <w:rFonts w:ascii="Times New Roman" w:hAnsi="Times New Roman"/>
          <w:sz w:val="24"/>
          <w:szCs w:val="24"/>
        </w:rPr>
        <w:t xml:space="preserve">; По Заповед </w:t>
      </w:r>
      <w:r w:rsidR="000C23FD" w:rsidRPr="005F6EE2">
        <w:rPr>
          <w:rFonts w:ascii="Times New Roman" w:hAnsi="Times New Roman"/>
          <w:sz w:val="24"/>
          <w:szCs w:val="24"/>
        </w:rPr>
        <w:t>№РД-01-2697/05.08.2025 г.- кв. 44а, УПИI-7</w:t>
      </w:r>
      <w:r w:rsidR="000C23FD" w:rsidRPr="00CB24B7">
        <w:rPr>
          <w:rFonts w:ascii="Times New Roman" w:hAnsi="Times New Roman"/>
          <w:sz w:val="24"/>
          <w:szCs w:val="24"/>
        </w:rPr>
        <w:t xml:space="preserve">; По Заповед </w:t>
      </w:r>
      <w:r w:rsidR="000C23FD" w:rsidRPr="005F6EE2">
        <w:rPr>
          <w:rFonts w:ascii="Times New Roman" w:hAnsi="Times New Roman"/>
          <w:sz w:val="24"/>
          <w:szCs w:val="24"/>
        </w:rPr>
        <w:t>№РД-01-2830/09.09.2025 г. – кв. 68, УПИ ХХ-977</w:t>
      </w:r>
      <w:r w:rsidR="000425EF">
        <w:rPr>
          <w:rFonts w:ascii="Times New Roman" w:hAnsi="Times New Roman"/>
          <w:sz w:val="24"/>
          <w:szCs w:val="24"/>
        </w:rPr>
        <w:t>;</w:t>
      </w:r>
      <w:r w:rsidR="000C23FD">
        <w:rPr>
          <w:rFonts w:ascii="Times New Roman" w:hAnsi="Times New Roman"/>
          <w:sz w:val="24"/>
          <w:szCs w:val="24"/>
        </w:rPr>
        <w:t xml:space="preserve"> </w:t>
      </w:r>
      <w:r w:rsidR="000C23FD" w:rsidRPr="005F6EE2">
        <w:rPr>
          <w:rFonts w:ascii="Times New Roman" w:hAnsi="Times New Roman"/>
          <w:sz w:val="24"/>
          <w:szCs w:val="24"/>
        </w:rPr>
        <w:t>З</w:t>
      </w:r>
      <w:bookmarkStart w:id="3" w:name="_Hlk213678187"/>
      <w:r w:rsidR="000C23FD" w:rsidRPr="005F6EE2">
        <w:rPr>
          <w:rFonts w:ascii="Times New Roman" w:hAnsi="Times New Roman"/>
          <w:sz w:val="24"/>
          <w:szCs w:val="24"/>
        </w:rPr>
        <w:t>аповед №РД-01-2833/09.09.2025 г. – кв. 37, УПИ V-742</w:t>
      </w:r>
      <w:bookmarkEnd w:id="3"/>
      <w:r w:rsidR="000425EF">
        <w:rPr>
          <w:rFonts w:ascii="Times New Roman" w:hAnsi="Times New Roman"/>
          <w:sz w:val="24"/>
          <w:szCs w:val="24"/>
        </w:rPr>
        <w:t xml:space="preserve"> и З</w:t>
      </w:r>
      <w:r w:rsidR="000425EF" w:rsidRPr="005F6EE2">
        <w:rPr>
          <w:rFonts w:ascii="Times New Roman" w:hAnsi="Times New Roman"/>
          <w:sz w:val="24"/>
          <w:szCs w:val="24"/>
        </w:rPr>
        <w:t>аповед №РД-01-</w:t>
      </w:r>
      <w:r w:rsidR="000425EF">
        <w:rPr>
          <w:rFonts w:ascii="Times New Roman" w:hAnsi="Times New Roman"/>
          <w:sz w:val="24"/>
          <w:szCs w:val="24"/>
        </w:rPr>
        <w:t>3370</w:t>
      </w:r>
      <w:r w:rsidR="000425EF" w:rsidRPr="005F6EE2">
        <w:rPr>
          <w:rFonts w:ascii="Times New Roman" w:hAnsi="Times New Roman"/>
          <w:sz w:val="24"/>
          <w:szCs w:val="24"/>
        </w:rPr>
        <w:t>/</w:t>
      </w:r>
      <w:r w:rsidR="000425EF">
        <w:rPr>
          <w:rFonts w:ascii="Times New Roman" w:hAnsi="Times New Roman"/>
          <w:sz w:val="24"/>
          <w:szCs w:val="24"/>
        </w:rPr>
        <w:t>22</w:t>
      </w:r>
      <w:r w:rsidR="000425EF" w:rsidRPr="005F6EE2">
        <w:rPr>
          <w:rFonts w:ascii="Times New Roman" w:hAnsi="Times New Roman"/>
          <w:sz w:val="24"/>
          <w:szCs w:val="24"/>
        </w:rPr>
        <w:t>.</w:t>
      </w:r>
      <w:r w:rsidR="000425EF">
        <w:rPr>
          <w:rFonts w:ascii="Times New Roman" w:hAnsi="Times New Roman"/>
          <w:sz w:val="24"/>
          <w:szCs w:val="24"/>
        </w:rPr>
        <w:t>10</w:t>
      </w:r>
      <w:r w:rsidR="000425EF" w:rsidRPr="005F6EE2">
        <w:rPr>
          <w:rFonts w:ascii="Times New Roman" w:hAnsi="Times New Roman"/>
          <w:sz w:val="24"/>
          <w:szCs w:val="24"/>
        </w:rPr>
        <w:t>.2025 г. – кв.</w:t>
      </w:r>
      <w:r w:rsidR="000425EF">
        <w:rPr>
          <w:rFonts w:ascii="Times New Roman" w:hAnsi="Times New Roman"/>
          <w:sz w:val="24"/>
          <w:szCs w:val="24"/>
        </w:rPr>
        <w:t xml:space="preserve"> </w:t>
      </w:r>
      <w:r w:rsidR="000425EF" w:rsidRPr="005F6EE2">
        <w:rPr>
          <w:rFonts w:ascii="Times New Roman" w:hAnsi="Times New Roman"/>
          <w:sz w:val="24"/>
          <w:szCs w:val="24"/>
        </w:rPr>
        <w:t xml:space="preserve">7, УПИ </w:t>
      </w:r>
      <w:r w:rsidR="000425EF">
        <w:rPr>
          <w:rFonts w:ascii="Times New Roman" w:hAnsi="Times New Roman"/>
          <w:sz w:val="24"/>
          <w:szCs w:val="24"/>
          <w:lang w:val="en-US"/>
        </w:rPr>
        <w:t>XXIX</w:t>
      </w:r>
      <w:r w:rsidR="000425EF" w:rsidRPr="005F6EE2">
        <w:rPr>
          <w:rFonts w:ascii="Times New Roman" w:hAnsi="Times New Roman"/>
          <w:sz w:val="24"/>
          <w:szCs w:val="24"/>
        </w:rPr>
        <w:t>-</w:t>
      </w:r>
      <w:r w:rsidR="000425EF">
        <w:rPr>
          <w:rFonts w:ascii="Times New Roman" w:hAnsi="Times New Roman"/>
          <w:sz w:val="24"/>
          <w:szCs w:val="24"/>
          <w:lang w:val="en-US"/>
        </w:rPr>
        <w:t xml:space="preserve">48 </w:t>
      </w:r>
      <w:r w:rsidR="008D1513" w:rsidRPr="004714B3">
        <w:rPr>
          <w:rFonts w:ascii="Times New Roman" w:hAnsi="Times New Roman"/>
          <w:sz w:val="24"/>
          <w:szCs w:val="24"/>
        </w:rPr>
        <w:t>като информацията за влизането им в сила е предоставена от възложителя и границите им са отразени в настоящия ПУП.</w:t>
      </w:r>
    </w:p>
    <w:p w14:paraId="263B3557" w14:textId="07FEF245" w:rsidR="008E3727" w:rsidRDefault="00BA16BD" w:rsidP="00AA60EC">
      <w:pPr>
        <w:ind w:firstLine="708"/>
        <w:jc w:val="both"/>
        <w:rPr>
          <w:rStyle w:val="FontStyle18"/>
          <w:rFonts w:ascii="Times New Roman" w:hAnsi="Times New Roman" w:cs="Times New Roman"/>
        </w:rPr>
      </w:pPr>
      <w:r w:rsidRPr="004714B3">
        <w:rPr>
          <w:rFonts w:ascii="Times New Roman" w:hAnsi="Times New Roman"/>
          <w:sz w:val="24"/>
        </w:rPr>
        <w:t xml:space="preserve">В окончателният проект за </w:t>
      </w:r>
      <w:r w:rsidR="009D0322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r w:rsidR="000C23FD">
        <w:rPr>
          <w:rFonts w:ascii="Times New Roman" w:hAnsi="Times New Roman"/>
          <w:sz w:val="24"/>
        </w:rPr>
        <w:t>с. Червена вода</w:t>
      </w:r>
      <w:r w:rsidR="009D0322" w:rsidRPr="004714B3">
        <w:rPr>
          <w:rFonts w:ascii="Times New Roman" w:hAnsi="Times New Roman"/>
          <w:sz w:val="24"/>
        </w:rPr>
        <w:t xml:space="preserve">, Община Русе и ПУП - ПУР и ПР на общински и държавни имоти, без режим на застрояване за </w:t>
      </w:r>
      <w:r w:rsidR="009F3A72">
        <w:rPr>
          <w:rFonts w:ascii="Times New Roman" w:hAnsi="Times New Roman"/>
          <w:sz w:val="24"/>
        </w:rPr>
        <w:t>с. Червена вода</w:t>
      </w:r>
      <w:r w:rsidR="00054D63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 xml:space="preserve">са </w:t>
      </w:r>
      <w:r w:rsidR="00636020" w:rsidRPr="004714B3">
        <w:rPr>
          <w:rFonts w:ascii="Times New Roman" w:hAnsi="Times New Roman"/>
          <w:sz w:val="24"/>
        </w:rPr>
        <w:t>образувани нови квартали</w:t>
      </w:r>
      <w:r w:rsidR="001D7BD5" w:rsidRPr="004714B3">
        <w:rPr>
          <w:rFonts w:ascii="Times New Roman" w:hAnsi="Times New Roman"/>
          <w:sz w:val="24"/>
        </w:rPr>
        <w:t xml:space="preserve"> </w:t>
      </w:r>
      <w:r w:rsidR="008E3727">
        <w:rPr>
          <w:rFonts w:ascii="Times New Roman" w:hAnsi="Times New Roman"/>
          <w:sz w:val="24"/>
        </w:rPr>
        <w:t xml:space="preserve">и улици </w:t>
      </w:r>
      <w:r w:rsidR="00605C7C" w:rsidRPr="004714B3">
        <w:rPr>
          <w:rFonts w:ascii="Times New Roman" w:hAnsi="Times New Roman"/>
          <w:sz w:val="24"/>
        </w:rPr>
        <w:t xml:space="preserve">за </w:t>
      </w:r>
      <w:r w:rsidR="00726615" w:rsidRPr="004714B3">
        <w:rPr>
          <w:rFonts w:ascii="Times New Roman" w:hAnsi="Times New Roman"/>
          <w:sz w:val="24"/>
        </w:rPr>
        <w:t xml:space="preserve">териториите включени в строителните граници на населеното място, обхващащи </w:t>
      </w:r>
      <w:r w:rsidR="009F3A72">
        <w:rPr>
          <w:rStyle w:val="FontStyle18"/>
          <w:rFonts w:ascii="Times New Roman" w:hAnsi="Times New Roman" w:cs="Times New Roman"/>
        </w:rPr>
        <w:t>42</w:t>
      </w:r>
      <w:r w:rsidR="00605C7C" w:rsidRPr="004714B3">
        <w:rPr>
          <w:rStyle w:val="FontStyle18"/>
          <w:rFonts w:ascii="Times New Roman" w:hAnsi="Times New Roman" w:cs="Times New Roman"/>
        </w:rPr>
        <w:t xml:space="preserve"> </w:t>
      </w:r>
      <w:r w:rsidR="001D7BD5" w:rsidRPr="004714B3">
        <w:rPr>
          <w:rStyle w:val="FontStyle18"/>
          <w:rFonts w:ascii="Times New Roman" w:hAnsi="Times New Roman" w:cs="Times New Roman"/>
        </w:rPr>
        <w:t xml:space="preserve">бр. </w:t>
      </w:r>
      <w:r w:rsidR="00726615" w:rsidRPr="004714B3">
        <w:rPr>
          <w:rStyle w:val="FontStyle18"/>
          <w:rFonts w:ascii="Times New Roman" w:hAnsi="Times New Roman" w:cs="Times New Roman"/>
        </w:rPr>
        <w:t xml:space="preserve">поземлени </w:t>
      </w:r>
      <w:r w:rsidR="001D7BD5" w:rsidRPr="004714B3">
        <w:rPr>
          <w:rStyle w:val="FontStyle18"/>
          <w:rFonts w:ascii="Times New Roman" w:hAnsi="Times New Roman" w:cs="Times New Roman"/>
        </w:rPr>
        <w:t>имоти</w:t>
      </w:r>
      <w:r w:rsidR="00726615" w:rsidRPr="004714B3">
        <w:rPr>
          <w:rStyle w:val="FontStyle18"/>
          <w:rFonts w:ascii="Times New Roman" w:hAnsi="Times New Roman" w:cs="Times New Roman"/>
        </w:rPr>
        <w:t>, представляващи местностите</w:t>
      </w:r>
      <w:r w:rsidR="00AD6068" w:rsidRPr="004714B3">
        <w:rPr>
          <w:rStyle w:val="FontStyle18"/>
          <w:rFonts w:ascii="Times New Roman" w:hAnsi="Times New Roman" w:cs="Times New Roman"/>
        </w:rPr>
        <w:t>:</w:t>
      </w:r>
      <w:r w:rsidR="001D7BD5" w:rsidRPr="004714B3">
        <w:rPr>
          <w:rStyle w:val="FontStyle18"/>
          <w:rFonts w:ascii="Times New Roman" w:hAnsi="Times New Roman" w:cs="Times New Roman"/>
        </w:rPr>
        <w:t xml:space="preserve"> </w:t>
      </w:r>
    </w:p>
    <w:p w14:paraId="4FC93659" w14:textId="7CB52AD0" w:rsidR="008E3727" w:rsidRDefault="001D7BD5" w:rsidP="008E3727">
      <w:pPr>
        <w:pStyle w:val="a3"/>
        <w:numPr>
          <w:ilvl w:val="0"/>
          <w:numId w:val="7"/>
        </w:numPr>
        <w:ind w:left="0" w:firstLine="710"/>
        <w:jc w:val="both"/>
        <w:rPr>
          <w:rStyle w:val="FontStyle18"/>
          <w:rFonts w:ascii="Times New Roman" w:hAnsi="Times New Roman" w:cs="Times New Roman"/>
        </w:rPr>
      </w:pPr>
      <w:r w:rsidRPr="008E3727">
        <w:rPr>
          <w:rStyle w:val="FontStyle18"/>
          <w:rFonts w:ascii="Times New Roman" w:hAnsi="Times New Roman" w:cs="Times New Roman"/>
        </w:rPr>
        <w:t>„</w:t>
      </w:r>
      <w:r w:rsidR="008E3727" w:rsidRPr="008E3727">
        <w:rPr>
          <w:rStyle w:val="FontStyle18"/>
          <w:rFonts w:ascii="Times New Roman" w:hAnsi="Times New Roman" w:cs="Times New Roman"/>
        </w:rPr>
        <w:t>Стопански двор</w:t>
      </w:r>
      <w:r w:rsidRPr="008E3727">
        <w:rPr>
          <w:rStyle w:val="FontStyle18"/>
          <w:rFonts w:ascii="Times New Roman" w:hAnsi="Times New Roman" w:cs="Times New Roman"/>
        </w:rPr>
        <w:t xml:space="preserve">“ - </w:t>
      </w:r>
      <w:r w:rsidR="00726615" w:rsidRPr="008E3727">
        <w:rPr>
          <w:rStyle w:val="FontStyle18"/>
          <w:rFonts w:ascii="Times New Roman" w:hAnsi="Times New Roman" w:cs="Times New Roman"/>
          <w:b/>
        </w:rPr>
        <w:t>нов</w:t>
      </w:r>
      <w:r w:rsidR="008E3727" w:rsidRPr="008E3727">
        <w:rPr>
          <w:rStyle w:val="FontStyle18"/>
          <w:rFonts w:ascii="Times New Roman" w:hAnsi="Times New Roman" w:cs="Times New Roman"/>
          <w:b/>
        </w:rPr>
        <w:t>и</w:t>
      </w:r>
      <w:r w:rsidR="00726615" w:rsidRPr="008E3727">
        <w:rPr>
          <w:rStyle w:val="FontStyle18"/>
          <w:rFonts w:ascii="Times New Roman" w:hAnsi="Times New Roman" w:cs="Times New Roman"/>
          <w:b/>
        </w:rPr>
        <w:t xml:space="preserve"> квартал</w:t>
      </w:r>
      <w:r w:rsidR="008E3727" w:rsidRPr="008E3727">
        <w:rPr>
          <w:rStyle w:val="FontStyle18"/>
          <w:rFonts w:ascii="Times New Roman" w:hAnsi="Times New Roman" w:cs="Times New Roman"/>
          <w:b/>
        </w:rPr>
        <w:t>и</w:t>
      </w:r>
      <w:r w:rsidR="00726615" w:rsidRPr="008E3727">
        <w:rPr>
          <w:rStyle w:val="FontStyle18"/>
          <w:rFonts w:ascii="Times New Roman" w:hAnsi="Times New Roman" w:cs="Times New Roman"/>
          <w:b/>
        </w:rPr>
        <w:t xml:space="preserve"> 108</w:t>
      </w:r>
      <w:r w:rsidR="008E3727" w:rsidRPr="008E3727">
        <w:rPr>
          <w:rStyle w:val="FontStyle18"/>
          <w:rFonts w:ascii="Times New Roman" w:hAnsi="Times New Roman" w:cs="Times New Roman"/>
          <w:b/>
        </w:rPr>
        <w:t>, 109, 110 и 11</w:t>
      </w:r>
      <w:r w:rsidR="00F218DA">
        <w:rPr>
          <w:rStyle w:val="FontStyle18"/>
          <w:rFonts w:ascii="Times New Roman" w:hAnsi="Times New Roman" w:cs="Times New Roman"/>
          <w:b/>
        </w:rPr>
        <w:t>1</w:t>
      </w:r>
      <w:r w:rsidR="008E3727">
        <w:rPr>
          <w:rStyle w:val="FontStyle18"/>
          <w:rFonts w:ascii="Times New Roman" w:hAnsi="Times New Roman" w:cs="Times New Roman"/>
          <w:b/>
        </w:rPr>
        <w:t>,</w:t>
      </w:r>
      <w:r w:rsidRPr="008E3727">
        <w:rPr>
          <w:rStyle w:val="FontStyle18"/>
          <w:rFonts w:ascii="Times New Roman" w:hAnsi="Times New Roman" w:cs="Times New Roman"/>
        </w:rPr>
        <w:t xml:space="preserve"> отредени за </w:t>
      </w:r>
      <w:r w:rsidR="008E3727">
        <w:rPr>
          <w:rStyle w:val="FontStyle18"/>
          <w:rFonts w:ascii="Times New Roman" w:hAnsi="Times New Roman" w:cs="Times New Roman"/>
        </w:rPr>
        <w:t>Предимно-производствени дейности с ново</w:t>
      </w:r>
      <w:r w:rsidR="0010036D">
        <w:rPr>
          <w:rStyle w:val="FontStyle18"/>
          <w:rFonts w:ascii="Times New Roman" w:hAnsi="Times New Roman" w:cs="Times New Roman"/>
        </w:rPr>
        <w:t>проектирани</w:t>
      </w:r>
      <w:r w:rsidR="008E3727">
        <w:rPr>
          <w:rStyle w:val="FontStyle18"/>
          <w:rFonts w:ascii="Times New Roman" w:hAnsi="Times New Roman" w:cs="Times New Roman"/>
        </w:rPr>
        <w:t xml:space="preserve"> улици</w:t>
      </w:r>
      <w:r w:rsidR="0010036D">
        <w:rPr>
          <w:rStyle w:val="FontStyle18"/>
          <w:rFonts w:ascii="Times New Roman" w:hAnsi="Times New Roman" w:cs="Times New Roman"/>
        </w:rPr>
        <w:t xml:space="preserve"> както следва:</w:t>
      </w:r>
    </w:p>
    <w:p w14:paraId="1DE3197C" w14:textId="42F62665" w:rsidR="0010036D" w:rsidRDefault="0010036D" w:rsidP="0010036D">
      <w:pPr>
        <w:pStyle w:val="a3"/>
        <w:ind w:left="710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 xml:space="preserve">         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>.</w:t>
      </w:r>
      <w:r w:rsidR="00373CC6">
        <w:rPr>
          <w:rStyle w:val="FontStyle18"/>
          <w:rFonts w:ascii="Times New Roman" w:hAnsi="Times New Roman" w:cs="Times New Roman"/>
        </w:rPr>
        <w:t xml:space="preserve"> </w:t>
      </w:r>
      <w:r>
        <w:rPr>
          <w:rStyle w:val="FontStyle18"/>
          <w:rFonts w:ascii="Times New Roman" w:hAnsi="Times New Roman" w:cs="Times New Roman"/>
        </w:rPr>
        <w:t xml:space="preserve">117, през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 xml:space="preserve">. 354, о.т.357 до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>. 361 – 440м</w:t>
      </w:r>
    </w:p>
    <w:p w14:paraId="323DDB64" w14:textId="2133D643" w:rsidR="0010036D" w:rsidRDefault="0010036D" w:rsidP="0010036D">
      <w:pPr>
        <w:pStyle w:val="a3"/>
        <w:ind w:left="710" w:firstLine="566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 xml:space="preserve">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 xml:space="preserve">. 358, през о.т.358,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 xml:space="preserve">. 361 до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>. 94 – 373м</w:t>
      </w:r>
    </w:p>
    <w:p w14:paraId="58131A36" w14:textId="01281F16" w:rsidR="0010036D" w:rsidRDefault="0010036D" w:rsidP="0010036D">
      <w:pPr>
        <w:pStyle w:val="a3"/>
        <w:ind w:left="710" w:firstLine="566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 xml:space="preserve">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>. 356 до 359 – 76м</w:t>
      </w:r>
    </w:p>
    <w:p w14:paraId="068FF428" w14:textId="5FEC756D" w:rsidR="00373CC6" w:rsidRDefault="00373CC6" w:rsidP="0010036D">
      <w:pPr>
        <w:pStyle w:val="a3"/>
        <w:ind w:left="710" w:firstLine="566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 xml:space="preserve">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 xml:space="preserve">. 354, през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 xml:space="preserve">. 362 до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>. 368 – 472м</w:t>
      </w:r>
    </w:p>
    <w:p w14:paraId="3C2FF250" w14:textId="08EE9CD1" w:rsidR="00373CC6" w:rsidRDefault="00373CC6" w:rsidP="0010036D">
      <w:pPr>
        <w:pStyle w:val="a3"/>
        <w:ind w:left="710" w:firstLine="566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 xml:space="preserve"> </w:t>
      </w:r>
      <w:proofErr w:type="spellStart"/>
      <w:r>
        <w:rPr>
          <w:rStyle w:val="FontStyle18"/>
          <w:rFonts w:ascii="Times New Roman" w:hAnsi="Times New Roman" w:cs="Times New Roman"/>
        </w:rPr>
        <w:t>О.т</w:t>
      </w:r>
      <w:proofErr w:type="spellEnd"/>
      <w:r>
        <w:rPr>
          <w:rStyle w:val="FontStyle18"/>
          <w:rFonts w:ascii="Times New Roman" w:hAnsi="Times New Roman" w:cs="Times New Roman"/>
        </w:rPr>
        <w:t>. 94, през о.т.95, о.т.86 до о.т.88 – 242м;</w:t>
      </w:r>
    </w:p>
    <w:p w14:paraId="21816AB7" w14:textId="3BBEDFCA" w:rsidR="00AA60EC" w:rsidRDefault="001D7BD5" w:rsidP="008E3727">
      <w:pPr>
        <w:pStyle w:val="a3"/>
        <w:numPr>
          <w:ilvl w:val="0"/>
          <w:numId w:val="7"/>
        </w:numPr>
        <w:ind w:left="0" w:firstLine="710"/>
        <w:jc w:val="both"/>
        <w:rPr>
          <w:rStyle w:val="FontStyle18"/>
          <w:rFonts w:ascii="Times New Roman" w:hAnsi="Times New Roman" w:cs="Times New Roman"/>
        </w:rPr>
      </w:pPr>
      <w:r w:rsidRPr="008E3727">
        <w:rPr>
          <w:rStyle w:val="FontStyle18"/>
          <w:rFonts w:ascii="Times New Roman" w:hAnsi="Times New Roman" w:cs="Times New Roman"/>
        </w:rPr>
        <w:t xml:space="preserve"> </w:t>
      </w:r>
      <w:r w:rsidR="00195161" w:rsidRPr="008E3727">
        <w:rPr>
          <w:rStyle w:val="FontStyle18"/>
          <w:rFonts w:ascii="Times New Roman" w:hAnsi="Times New Roman" w:cs="Times New Roman"/>
        </w:rPr>
        <w:t xml:space="preserve">„ </w:t>
      </w:r>
      <w:r w:rsidR="00373CC6">
        <w:rPr>
          <w:rStyle w:val="FontStyle18"/>
          <w:rFonts w:ascii="Times New Roman" w:hAnsi="Times New Roman" w:cs="Times New Roman"/>
        </w:rPr>
        <w:t>Разсадника</w:t>
      </w:r>
      <w:r w:rsidR="00195161" w:rsidRPr="008E3727">
        <w:rPr>
          <w:rStyle w:val="FontStyle18"/>
          <w:rFonts w:ascii="Times New Roman" w:hAnsi="Times New Roman" w:cs="Times New Roman"/>
        </w:rPr>
        <w:t>“</w:t>
      </w:r>
      <w:r w:rsidR="0038572C" w:rsidRPr="008E3727">
        <w:rPr>
          <w:rStyle w:val="FontStyle18"/>
          <w:rFonts w:ascii="Times New Roman" w:hAnsi="Times New Roman" w:cs="Times New Roman"/>
        </w:rPr>
        <w:t xml:space="preserve"> </w:t>
      </w:r>
      <w:r w:rsidR="00195161" w:rsidRPr="008E3727">
        <w:rPr>
          <w:rStyle w:val="FontStyle18"/>
          <w:rFonts w:ascii="Times New Roman" w:hAnsi="Times New Roman" w:cs="Times New Roman"/>
        </w:rPr>
        <w:t>–</w:t>
      </w:r>
      <w:r w:rsidR="0038572C" w:rsidRPr="008E3727">
        <w:rPr>
          <w:rStyle w:val="FontStyle18"/>
          <w:rFonts w:ascii="Times New Roman" w:hAnsi="Times New Roman" w:cs="Times New Roman"/>
        </w:rPr>
        <w:t xml:space="preserve"> </w:t>
      </w:r>
      <w:r w:rsidR="00195161" w:rsidRPr="008E3727">
        <w:rPr>
          <w:rStyle w:val="FontStyle18"/>
          <w:rFonts w:ascii="Times New Roman" w:hAnsi="Times New Roman" w:cs="Times New Roman"/>
          <w:b/>
        </w:rPr>
        <w:t>разширява се</w:t>
      </w:r>
      <w:r w:rsidR="00195161" w:rsidRPr="008E3727">
        <w:rPr>
          <w:rStyle w:val="FontStyle18"/>
          <w:rFonts w:ascii="Times New Roman" w:hAnsi="Times New Roman" w:cs="Times New Roman"/>
        </w:rPr>
        <w:t xml:space="preserve"> </w:t>
      </w:r>
      <w:r w:rsidRPr="008E3727">
        <w:rPr>
          <w:rStyle w:val="FontStyle18"/>
          <w:rFonts w:ascii="Times New Roman" w:hAnsi="Times New Roman" w:cs="Times New Roman"/>
          <w:b/>
        </w:rPr>
        <w:t>квартал</w:t>
      </w:r>
      <w:r w:rsidR="00373CC6">
        <w:rPr>
          <w:rStyle w:val="FontStyle18"/>
          <w:rFonts w:ascii="Times New Roman" w:hAnsi="Times New Roman" w:cs="Times New Roman"/>
          <w:b/>
        </w:rPr>
        <w:t xml:space="preserve"> 16а, с поземлени имоти с идентификатори </w:t>
      </w:r>
      <w:r w:rsidR="00195161" w:rsidRPr="008E3727">
        <w:rPr>
          <w:rStyle w:val="FontStyle18"/>
          <w:rFonts w:ascii="Times New Roman" w:hAnsi="Times New Roman" w:cs="Times New Roman"/>
        </w:rPr>
        <w:t xml:space="preserve"> </w:t>
      </w:r>
      <w:r w:rsidR="00373CC6">
        <w:rPr>
          <w:rStyle w:val="FontStyle18"/>
          <w:rFonts w:ascii="Times New Roman" w:hAnsi="Times New Roman" w:cs="Times New Roman"/>
        </w:rPr>
        <w:t xml:space="preserve">80460.1.10, 80460.1.11, 80460.1. 996, 80460.1.997 и 80460.1.998, отредени за производствени дейности съгласно ОУПО на общ. Русе и нова улица от </w:t>
      </w:r>
      <w:proofErr w:type="spellStart"/>
      <w:r w:rsidR="00373CC6">
        <w:rPr>
          <w:rStyle w:val="FontStyle18"/>
          <w:rFonts w:ascii="Times New Roman" w:hAnsi="Times New Roman" w:cs="Times New Roman"/>
        </w:rPr>
        <w:t>о.т</w:t>
      </w:r>
      <w:proofErr w:type="spellEnd"/>
      <w:r w:rsidR="00373CC6">
        <w:rPr>
          <w:rStyle w:val="FontStyle18"/>
          <w:rFonts w:ascii="Times New Roman" w:hAnsi="Times New Roman" w:cs="Times New Roman"/>
        </w:rPr>
        <w:t xml:space="preserve">. 247, през о.т.377, о.т.380 до </w:t>
      </w:r>
      <w:proofErr w:type="spellStart"/>
      <w:r w:rsidR="00373CC6">
        <w:rPr>
          <w:rStyle w:val="FontStyle18"/>
          <w:rFonts w:ascii="Times New Roman" w:hAnsi="Times New Roman" w:cs="Times New Roman"/>
        </w:rPr>
        <w:t>о.т</w:t>
      </w:r>
      <w:proofErr w:type="spellEnd"/>
      <w:r w:rsidR="00373CC6">
        <w:rPr>
          <w:rStyle w:val="FontStyle18"/>
          <w:rFonts w:ascii="Times New Roman" w:hAnsi="Times New Roman" w:cs="Times New Roman"/>
        </w:rPr>
        <w:t>. 248</w:t>
      </w:r>
      <w:r w:rsidR="00BD1D11">
        <w:rPr>
          <w:rStyle w:val="FontStyle18"/>
          <w:rFonts w:ascii="Times New Roman" w:hAnsi="Times New Roman" w:cs="Times New Roman"/>
        </w:rPr>
        <w:t xml:space="preserve"> – 464м</w:t>
      </w:r>
      <w:r w:rsidR="00373CC6">
        <w:rPr>
          <w:rStyle w:val="FontStyle18"/>
          <w:rFonts w:ascii="Times New Roman" w:hAnsi="Times New Roman" w:cs="Times New Roman"/>
        </w:rPr>
        <w:t>;</w:t>
      </w:r>
    </w:p>
    <w:p w14:paraId="362A943B" w14:textId="31764DB5" w:rsidR="00373CC6" w:rsidRPr="008E3727" w:rsidRDefault="00373CC6" w:rsidP="008E3727">
      <w:pPr>
        <w:pStyle w:val="a3"/>
        <w:numPr>
          <w:ilvl w:val="0"/>
          <w:numId w:val="7"/>
        </w:numPr>
        <w:ind w:left="0" w:firstLine="710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>„</w:t>
      </w:r>
      <w:proofErr w:type="spellStart"/>
      <w:r>
        <w:rPr>
          <w:rStyle w:val="FontStyle18"/>
          <w:rFonts w:ascii="Times New Roman" w:hAnsi="Times New Roman" w:cs="Times New Roman"/>
        </w:rPr>
        <w:t>Батмиш</w:t>
      </w:r>
      <w:proofErr w:type="spellEnd"/>
      <w:r>
        <w:rPr>
          <w:rStyle w:val="FontStyle18"/>
          <w:rFonts w:ascii="Times New Roman" w:hAnsi="Times New Roman" w:cs="Times New Roman"/>
        </w:rPr>
        <w:t xml:space="preserve">“ </w:t>
      </w:r>
      <w:r w:rsidR="00835C20">
        <w:rPr>
          <w:rStyle w:val="FontStyle18"/>
          <w:rFonts w:ascii="Times New Roman" w:hAnsi="Times New Roman" w:cs="Times New Roman"/>
        </w:rPr>
        <w:t>–</w:t>
      </w:r>
      <w:r>
        <w:rPr>
          <w:rStyle w:val="FontStyle18"/>
          <w:rFonts w:ascii="Times New Roman" w:hAnsi="Times New Roman" w:cs="Times New Roman"/>
        </w:rPr>
        <w:t xml:space="preserve"> </w:t>
      </w:r>
      <w:r w:rsidR="00835C20" w:rsidRPr="00952D6C">
        <w:rPr>
          <w:rStyle w:val="FontStyle18"/>
          <w:rFonts w:ascii="Times New Roman" w:hAnsi="Times New Roman" w:cs="Times New Roman"/>
          <w:b/>
          <w:bCs/>
        </w:rPr>
        <w:t>нов квартал 113</w:t>
      </w:r>
      <w:r w:rsidR="00835C20">
        <w:rPr>
          <w:rStyle w:val="FontStyle18"/>
          <w:rFonts w:ascii="Times New Roman" w:hAnsi="Times New Roman" w:cs="Times New Roman"/>
        </w:rPr>
        <w:t xml:space="preserve"> - обхващаш територията на поземлен имот 80460.26.204, отреден за производствени </w:t>
      </w:r>
      <w:r w:rsidR="00952D6C">
        <w:rPr>
          <w:rStyle w:val="FontStyle18"/>
          <w:rFonts w:ascii="Times New Roman" w:hAnsi="Times New Roman" w:cs="Times New Roman"/>
        </w:rPr>
        <w:t xml:space="preserve">дейности </w:t>
      </w:r>
      <w:r w:rsidR="00835C20">
        <w:rPr>
          <w:rStyle w:val="FontStyle18"/>
          <w:rFonts w:ascii="Times New Roman" w:hAnsi="Times New Roman" w:cs="Times New Roman"/>
        </w:rPr>
        <w:t xml:space="preserve">и </w:t>
      </w:r>
      <w:r w:rsidR="00835C20" w:rsidRPr="00952D6C">
        <w:rPr>
          <w:rStyle w:val="FontStyle18"/>
          <w:rFonts w:ascii="Times New Roman" w:hAnsi="Times New Roman" w:cs="Times New Roman"/>
          <w:b/>
          <w:bCs/>
        </w:rPr>
        <w:t>нов квартал 114</w:t>
      </w:r>
      <w:r w:rsidR="00835C20">
        <w:rPr>
          <w:rStyle w:val="FontStyle18"/>
          <w:rFonts w:ascii="Times New Roman" w:hAnsi="Times New Roman" w:cs="Times New Roman"/>
        </w:rPr>
        <w:t xml:space="preserve"> – „За гробищен парк“, разположен върху ПИ 80460.26.203</w:t>
      </w:r>
      <w:r w:rsidR="0028436F">
        <w:rPr>
          <w:rStyle w:val="FontStyle18"/>
          <w:rFonts w:ascii="Times New Roman" w:hAnsi="Times New Roman" w:cs="Times New Roman"/>
        </w:rPr>
        <w:t xml:space="preserve"> с новопроектирана улица до тях от </w:t>
      </w:r>
      <w:proofErr w:type="spellStart"/>
      <w:r w:rsidR="0028436F">
        <w:rPr>
          <w:rStyle w:val="FontStyle18"/>
          <w:rFonts w:ascii="Times New Roman" w:hAnsi="Times New Roman" w:cs="Times New Roman"/>
        </w:rPr>
        <w:t>о.т</w:t>
      </w:r>
      <w:proofErr w:type="spellEnd"/>
      <w:r w:rsidR="0028436F">
        <w:rPr>
          <w:rStyle w:val="FontStyle18"/>
          <w:rFonts w:ascii="Times New Roman" w:hAnsi="Times New Roman" w:cs="Times New Roman"/>
        </w:rPr>
        <w:t>. 384 до о.т.389</w:t>
      </w:r>
      <w:r w:rsidR="00BD1D11">
        <w:rPr>
          <w:rStyle w:val="FontStyle18"/>
          <w:rFonts w:ascii="Times New Roman" w:hAnsi="Times New Roman" w:cs="Times New Roman"/>
        </w:rPr>
        <w:t xml:space="preserve"> – 770м.</w:t>
      </w:r>
    </w:p>
    <w:p w14:paraId="2BC814F7" w14:textId="77777777" w:rsidR="00BA16BD" w:rsidRPr="004714B3" w:rsidRDefault="00BA16BD" w:rsidP="00BA16BD">
      <w:pPr>
        <w:ind w:firstLine="708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>Съобразно разпоредбите на чл. 117а, ал. 1 от ЗУТ, с проекта за ПУП се запазват и УПИ за имоти-частна собственост, одобрени с предходни частични планове и отпадат тези, за които не са изпълнени изискванията по §6 и §8 от ПР към ЗУТ. Проектното решение е целесъобразно и отговаря на изискванията на чл. 108, ал. 5 от ЗУТ.</w:t>
      </w:r>
    </w:p>
    <w:p w14:paraId="35D91BCD" w14:textId="26FF2B6B" w:rsidR="00BA16BD" w:rsidRPr="004714B3" w:rsidRDefault="00BA16BD" w:rsidP="00BA16BD">
      <w:pPr>
        <w:ind w:firstLine="708"/>
        <w:jc w:val="both"/>
        <w:rPr>
          <w:rFonts w:ascii="Times New Roman" w:eastAsia="Calibri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Окончателният проект за </w:t>
      </w:r>
      <w:r w:rsidR="003910AF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r w:rsidR="00E25714">
        <w:rPr>
          <w:rFonts w:ascii="Times New Roman" w:hAnsi="Times New Roman"/>
          <w:sz w:val="24"/>
        </w:rPr>
        <w:t>с. Червена вода</w:t>
      </w:r>
      <w:r w:rsidR="003910AF" w:rsidRPr="004714B3">
        <w:rPr>
          <w:rFonts w:ascii="Times New Roman" w:hAnsi="Times New Roman"/>
          <w:sz w:val="24"/>
        </w:rPr>
        <w:t xml:space="preserve">, Община Русе </w:t>
      </w:r>
      <w:r w:rsidR="003910AF" w:rsidRPr="004714B3">
        <w:rPr>
          <w:rFonts w:ascii="Times New Roman" w:hAnsi="Times New Roman"/>
          <w:sz w:val="24"/>
        </w:rPr>
        <w:lastRenderedPageBreak/>
        <w:t xml:space="preserve">и ПУП - ПУР и ПР на общински и държавни имоти, без режим на застрояване за </w:t>
      </w:r>
      <w:r w:rsidR="00E25714">
        <w:rPr>
          <w:rFonts w:ascii="Times New Roman" w:hAnsi="Times New Roman"/>
          <w:sz w:val="24"/>
        </w:rPr>
        <w:t>с. Червена вода</w:t>
      </w:r>
      <w:r w:rsidR="003910AF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 xml:space="preserve">е приет с  </w:t>
      </w:r>
      <w:r w:rsidRPr="00BF3DE6">
        <w:rPr>
          <w:rFonts w:ascii="Times New Roman" w:hAnsi="Times New Roman"/>
          <w:color w:val="000000" w:themeColor="text1"/>
          <w:sz w:val="24"/>
        </w:rPr>
        <w:t xml:space="preserve">Решение № </w:t>
      </w:r>
      <w:r w:rsidR="00790A37">
        <w:rPr>
          <w:rFonts w:ascii="Times New Roman" w:hAnsi="Times New Roman"/>
          <w:color w:val="000000" w:themeColor="text1"/>
          <w:sz w:val="24"/>
        </w:rPr>
        <w:t>2</w:t>
      </w:r>
      <w:r w:rsidRPr="00BF3DE6">
        <w:rPr>
          <w:rFonts w:ascii="Times New Roman" w:hAnsi="Times New Roman"/>
          <w:color w:val="000000" w:themeColor="text1"/>
          <w:sz w:val="24"/>
        </w:rPr>
        <w:t xml:space="preserve"> от Протокол № </w:t>
      </w:r>
      <w:r w:rsidR="00790A37">
        <w:rPr>
          <w:rFonts w:ascii="Times New Roman" w:hAnsi="Times New Roman"/>
          <w:color w:val="000000" w:themeColor="text1"/>
          <w:sz w:val="24"/>
        </w:rPr>
        <w:t>21</w:t>
      </w:r>
      <w:r w:rsidRPr="00BF3DE6">
        <w:rPr>
          <w:rFonts w:ascii="Times New Roman" w:hAnsi="Times New Roman"/>
          <w:color w:val="000000" w:themeColor="text1"/>
          <w:sz w:val="24"/>
        </w:rPr>
        <w:t>/0</w:t>
      </w:r>
      <w:r w:rsidR="00790A37">
        <w:rPr>
          <w:rFonts w:ascii="Times New Roman" w:hAnsi="Times New Roman"/>
          <w:color w:val="000000" w:themeColor="text1"/>
          <w:sz w:val="24"/>
        </w:rPr>
        <w:t>5</w:t>
      </w:r>
      <w:r w:rsidRPr="00BF3DE6">
        <w:rPr>
          <w:rFonts w:ascii="Times New Roman" w:hAnsi="Times New Roman"/>
          <w:color w:val="000000" w:themeColor="text1"/>
          <w:sz w:val="24"/>
        </w:rPr>
        <w:t>.</w:t>
      </w:r>
      <w:r w:rsidR="00790A37">
        <w:rPr>
          <w:rFonts w:ascii="Times New Roman" w:hAnsi="Times New Roman"/>
          <w:color w:val="000000" w:themeColor="text1"/>
          <w:sz w:val="24"/>
        </w:rPr>
        <w:t>11</w:t>
      </w:r>
      <w:r w:rsidRPr="00BF3DE6">
        <w:rPr>
          <w:rFonts w:ascii="Times New Roman" w:hAnsi="Times New Roman"/>
          <w:color w:val="000000" w:themeColor="text1"/>
          <w:sz w:val="24"/>
        </w:rPr>
        <w:t>.2025г</w:t>
      </w:r>
      <w:r w:rsidRPr="004714B3">
        <w:rPr>
          <w:rFonts w:ascii="Times New Roman" w:hAnsi="Times New Roman"/>
          <w:sz w:val="24"/>
        </w:rPr>
        <w:t xml:space="preserve">. на ОЕСУТ на основание  чл. 129, ал. 1 от ЗУТ,  връзка с чл. 16, ал. 2 и ал. 3, чл. 110, ал. 1, т. 2 и чл. 134, ал. 2, т. 2 и т. 6 от ЗУТ в цифров и графичен вид. </w:t>
      </w:r>
    </w:p>
    <w:p w14:paraId="650C59AB" w14:textId="48C245A2" w:rsidR="00BA16BD" w:rsidRPr="004714B3" w:rsidRDefault="00BA16BD" w:rsidP="00BA16BD">
      <w:pPr>
        <w:shd w:val="clear" w:color="auto" w:fill="FCFCFC"/>
        <w:spacing w:line="270" w:lineRule="atLeast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color w:val="FF0000"/>
          <w:sz w:val="24"/>
        </w:rPr>
        <w:t xml:space="preserve"> </w:t>
      </w:r>
      <w:r w:rsidRPr="004714B3">
        <w:rPr>
          <w:rFonts w:ascii="Times New Roman" w:hAnsi="Times New Roman"/>
          <w:color w:val="FF0000"/>
          <w:sz w:val="24"/>
        </w:rPr>
        <w:tab/>
      </w:r>
      <w:r w:rsidRPr="004714B3">
        <w:rPr>
          <w:rFonts w:ascii="Times New Roman" w:hAnsi="Times New Roman"/>
          <w:sz w:val="24"/>
        </w:rPr>
        <w:t xml:space="preserve">В компетентността на Общински съвет – Русе е одобряването на така предложеният  </w:t>
      </w:r>
      <w:r w:rsidR="00E22B3F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bookmarkStart w:id="4" w:name="_Hlk213676345"/>
      <w:r w:rsidR="00BF3DE6">
        <w:rPr>
          <w:rFonts w:ascii="Times New Roman" w:hAnsi="Times New Roman"/>
          <w:sz w:val="24"/>
        </w:rPr>
        <w:t xml:space="preserve">с. </w:t>
      </w:r>
      <w:r w:rsidR="00790A37">
        <w:rPr>
          <w:rFonts w:ascii="Times New Roman" w:hAnsi="Times New Roman"/>
          <w:sz w:val="24"/>
        </w:rPr>
        <w:t>Ч</w:t>
      </w:r>
      <w:r w:rsidR="00BF3DE6">
        <w:rPr>
          <w:rFonts w:ascii="Times New Roman" w:hAnsi="Times New Roman"/>
          <w:sz w:val="24"/>
        </w:rPr>
        <w:t>ервена вода</w:t>
      </w:r>
      <w:bookmarkEnd w:id="4"/>
      <w:r w:rsidR="00E22B3F" w:rsidRPr="004714B3">
        <w:rPr>
          <w:rFonts w:ascii="Times New Roman" w:hAnsi="Times New Roman"/>
          <w:sz w:val="24"/>
        </w:rPr>
        <w:t xml:space="preserve">, Община Русе и ПУП - ПУР и ПР на общински и държавни имоти, без режим на застрояване за </w:t>
      </w:r>
      <w:r w:rsidR="00790A37">
        <w:rPr>
          <w:rFonts w:ascii="Times New Roman" w:hAnsi="Times New Roman"/>
          <w:sz w:val="24"/>
        </w:rPr>
        <w:t>с. Червена вода</w:t>
      </w:r>
      <w:r w:rsidR="00790A37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>и схеми по чл. 108, ал. 2 от ЗУТ, регламентирана с императивните норми на чл. 129, ал. 1 от  ЗУТ и чл. 21, ал. 7 във връзка с чл. 21, ал. 1 от ЗОС.</w:t>
      </w:r>
    </w:p>
    <w:p w14:paraId="25D8D8ED" w14:textId="77777777" w:rsidR="00BA16BD" w:rsidRPr="004714B3" w:rsidRDefault="00BA16BD" w:rsidP="00BA16B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color w:val="FF0000"/>
          <w:sz w:val="24"/>
        </w:rPr>
        <w:t xml:space="preserve">         </w:t>
      </w:r>
      <w:r w:rsidRPr="004714B3">
        <w:rPr>
          <w:rFonts w:ascii="Times New Roman" w:hAnsi="Times New Roman"/>
          <w:sz w:val="24"/>
        </w:rPr>
        <w:tab/>
        <w:t>С оглед на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 съвет да вземе следното</w:t>
      </w:r>
    </w:p>
    <w:p w14:paraId="0B06D3D8" w14:textId="77777777" w:rsidR="00E22B3F" w:rsidRPr="004714B3" w:rsidRDefault="00E22B3F" w:rsidP="00BA16BD">
      <w:pPr>
        <w:tabs>
          <w:tab w:val="left" w:pos="709"/>
        </w:tabs>
        <w:jc w:val="both"/>
        <w:rPr>
          <w:rFonts w:ascii="Times New Roman" w:hAnsi="Times New Roman"/>
          <w:color w:val="FF0000"/>
          <w:sz w:val="24"/>
        </w:rPr>
      </w:pPr>
    </w:p>
    <w:p w14:paraId="1FF9AD7C" w14:textId="77777777" w:rsidR="00057AC2" w:rsidRPr="004714B3" w:rsidRDefault="00BA16BD" w:rsidP="00057AC2">
      <w:pPr>
        <w:ind w:right="-154"/>
        <w:jc w:val="center"/>
        <w:rPr>
          <w:rFonts w:ascii="Times New Roman" w:hAnsi="Times New Roman"/>
          <w:b/>
          <w:bCs/>
          <w:sz w:val="24"/>
        </w:rPr>
      </w:pPr>
      <w:r w:rsidRPr="004714B3">
        <w:rPr>
          <w:rFonts w:ascii="Times New Roman" w:hAnsi="Times New Roman"/>
          <w:b/>
          <w:bCs/>
          <w:sz w:val="24"/>
        </w:rPr>
        <w:t xml:space="preserve"> </w:t>
      </w:r>
      <w:r w:rsidR="00057AC2" w:rsidRPr="004714B3">
        <w:rPr>
          <w:rFonts w:ascii="Times New Roman" w:hAnsi="Times New Roman"/>
          <w:b/>
          <w:bCs/>
          <w:sz w:val="24"/>
        </w:rPr>
        <w:t>Р Е Ш Е Н И Е:</w:t>
      </w:r>
    </w:p>
    <w:p w14:paraId="4881215F" w14:textId="77777777" w:rsidR="00057AC2" w:rsidRPr="004714B3" w:rsidRDefault="00057AC2" w:rsidP="00057AC2">
      <w:pPr>
        <w:ind w:right="-154"/>
        <w:jc w:val="both"/>
        <w:rPr>
          <w:rFonts w:ascii="Times New Roman" w:hAnsi="Times New Roman"/>
          <w:b/>
          <w:bCs/>
          <w:sz w:val="24"/>
        </w:rPr>
      </w:pPr>
    </w:p>
    <w:p w14:paraId="1CEA239D" w14:textId="2897D5F5" w:rsidR="00057AC2" w:rsidRPr="004714B3" w:rsidRDefault="00057AC2" w:rsidP="00057AC2">
      <w:pPr>
        <w:ind w:firstLine="720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>На основание чл. 21, ал. 1, т. 11 и ал. 2 от ЗМСМА, чл. 21, ал. 7 във връзка с чл. 21, ал. 1 от ЗОС, чл. 129, ал. 1 и ал. 5 от ЗУТ, във връзка с чл. 110, ал. 1, т. 2</w:t>
      </w:r>
      <w:r w:rsidR="00D441F7" w:rsidRPr="004714B3">
        <w:rPr>
          <w:rFonts w:ascii="Times New Roman" w:hAnsi="Times New Roman"/>
          <w:sz w:val="24"/>
        </w:rPr>
        <w:t xml:space="preserve"> и чл. 134, ал. 2, т. 2 и т. 6 </w:t>
      </w:r>
      <w:r w:rsidRPr="004714B3">
        <w:rPr>
          <w:rFonts w:ascii="Times New Roman" w:hAnsi="Times New Roman"/>
          <w:sz w:val="24"/>
        </w:rPr>
        <w:t xml:space="preserve">от ЗУТ и съгласно Решение № </w:t>
      </w:r>
      <w:r w:rsidR="00BD1D11">
        <w:rPr>
          <w:rFonts w:ascii="Times New Roman" w:hAnsi="Times New Roman"/>
          <w:sz w:val="24"/>
        </w:rPr>
        <w:t>21</w:t>
      </w:r>
      <w:r w:rsidRPr="004714B3">
        <w:rPr>
          <w:rFonts w:ascii="Times New Roman" w:hAnsi="Times New Roman"/>
          <w:sz w:val="24"/>
        </w:rPr>
        <w:t xml:space="preserve"> от Протокол № </w:t>
      </w:r>
      <w:r w:rsidR="00BD1D11">
        <w:rPr>
          <w:rFonts w:ascii="Times New Roman" w:hAnsi="Times New Roman"/>
          <w:sz w:val="24"/>
        </w:rPr>
        <w:t>21</w:t>
      </w:r>
      <w:r w:rsidRPr="004714B3">
        <w:rPr>
          <w:rFonts w:ascii="Times New Roman" w:hAnsi="Times New Roman"/>
          <w:sz w:val="24"/>
        </w:rPr>
        <w:t>/0</w:t>
      </w:r>
      <w:r w:rsidR="00BD1D11">
        <w:rPr>
          <w:rFonts w:ascii="Times New Roman" w:hAnsi="Times New Roman"/>
          <w:sz w:val="24"/>
        </w:rPr>
        <w:t>5</w:t>
      </w:r>
      <w:r w:rsidRPr="004714B3">
        <w:rPr>
          <w:rFonts w:ascii="Times New Roman" w:hAnsi="Times New Roman"/>
          <w:sz w:val="24"/>
        </w:rPr>
        <w:t>.</w:t>
      </w:r>
      <w:r w:rsidR="00BD1D11">
        <w:rPr>
          <w:rFonts w:ascii="Times New Roman" w:hAnsi="Times New Roman"/>
          <w:sz w:val="24"/>
        </w:rPr>
        <w:t>11</w:t>
      </w:r>
      <w:r w:rsidRPr="004714B3">
        <w:rPr>
          <w:rFonts w:ascii="Times New Roman" w:hAnsi="Times New Roman"/>
          <w:sz w:val="24"/>
        </w:rPr>
        <w:t>.2025г. на ОЕСУТ, Общински съвет – Русе</w:t>
      </w:r>
    </w:p>
    <w:p w14:paraId="5D64F94D" w14:textId="77777777" w:rsidR="00057AC2" w:rsidRPr="004714B3" w:rsidRDefault="00057AC2" w:rsidP="00057AC2">
      <w:pPr>
        <w:jc w:val="center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Р Е Ш И:</w:t>
      </w:r>
    </w:p>
    <w:p w14:paraId="05BCF2D1" w14:textId="77777777" w:rsidR="00057AC2" w:rsidRPr="004714B3" w:rsidRDefault="00057AC2" w:rsidP="00057AC2">
      <w:pPr>
        <w:jc w:val="center"/>
        <w:rPr>
          <w:rFonts w:ascii="Times New Roman" w:hAnsi="Times New Roman"/>
          <w:b/>
          <w:sz w:val="24"/>
        </w:rPr>
      </w:pPr>
    </w:p>
    <w:p w14:paraId="3CBBE85C" w14:textId="4460D1F4" w:rsidR="00057AC2" w:rsidRPr="004714B3" w:rsidRDefault="00057AC2" w:rsidP="00057AC2">
      <w:pPr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          </w:t>
      </w:r>
      <w:r w:rsidRPr="004714B3">
        <w:rPr>
          <w:rFonts w:ascii="Times New Roman" w:hAnsi="Times New Roman"/>
          <w:sz w:val="24"/>
        </w:rPr>
        <w:tab/>
      </w:r>
      <w:r w:rsidR="009C4C10">
        <w:rPr>
          <w:rFonts w:ascii="Times New Roman" w:hAnsi="Times New Roman"/>
          <w:sz w:val="24"/>
        </w:rPr>
        <w:t xml:space="preserve">Одобрява </w:t>
      </w:r>
      <w:r w:rsidR="00E22B3F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r w:rsidR="00BD1D11">
        <w:rPr>
          <w:rFonts w:ascii="Times New Roman" w:hAnsi="Times New Roman"/>
          <w:sz w:val="24"/>
        </w:rPr>
        <w:t>с. Червена вода</w:t>
      </w:r>
      <w:r w:rsidR="00E22B3F" w:rsidRPr="004714B3">
        <w:rPr>
          <w:rFonts w:ascii="Times New Roman" w:hAnsi="Times New Roman"/>
          <w:sz w:val="24"/>
        </w:rPr>
        <w:t xml:space="preserve">, Община Русе и ПУП - ПУР и ПР на общински и държавни имоти, без режим на застрояване за </w:t>
      </w:r>
      <w:r w:rsidR="00BD1D11">
        <w:rPr>
          <w:rFonts w:ascii="Times New Roman" w:hAnsi="Times New Roman"/>
          <w:sz w:val="24"/>
        </w:rPr>
        <w:t>с. Червена вода</w:t>
      </w:r>
      <w:r w:rsidRPr="004714B3">
        <w:rPr>
          <w:rFonts w:ascii="Times New Roman" w:hAnsi="Times New Roman"/>
          <w:sz w:val="24"/>
        </w:rPr>
        <w:t xml:space="preserve"> в графичен и цифров вид, както следва:</w:t>
      </w:r>
    </w:p>
    <w:p w14:paraId="0FCDE040" w14:textId="2EB984C8" w:rsidR="00057AC2" w:rsidRPr="004714B3" w:rsidRDefault="00057AC2" w:rsidP="00057AC2">
      <w:pPr>
        <w:numPr>
          <w:ilvl w:val="0"/>
          <w:numId w:val="4"/>
        </w:numPr>
        <w:ind w:hanging="513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Изменя уличните оси за всички улици в </w:t>
      </w:r>
      <w:r w:rsidR="00BD1D11">
        <w:rPr>
          <w:rFonts w:ascii="Times New Roman" w:hAnsi="Times New Roman"/>
          <w:sz w:val="24"/>
        </w:rPr>
        <w:t>с. Червена вода</w:t>
      </w:r>
      <w:r w:rsidRPr="004714B3">
        <w:rPr>
          <w:rFonts w:ascii="Times New Roman" w:hAnsi="Times New Roman"/>
          <w:sz w:val="24"/>
        </w:rPr>
        <w:t xml:space="preserve">, между </w:t>
      </w:r>
      <w:proofErr w:type="spellStart"/>
      <w:r w:rsidRPr="004714B3">
        <w:rPr>
          <w:rFonts w:ascii="Times New Roman" w:hAnsi="Times New Roman"/>
          <w:sz w:val="24"/>
        </w:rPr>
        <w:t>осови</w:t>
      </w:r>
      <w:proofErr w:type="spellEnd"/>
      <w:r w:rsidRPr="004714B3">
        <w:rPr>
          <w:rFonts w:ascii="Times New Roman" w:hAnsi="Times New Roman"/>
          <w:sz w:val="24"/>
        </w:rPr>
        <w:t xml:space="preserve"> точки - от 1 до </w:t>
      </w:r>
      <w:r w:rsidR="00F76B04" w:rsidRPr="004714B3">
        <w:rPr>
          <w:rFonts w:ascii="Times New Roman" w:hAnsi="Times New Roman"/>
          <w:sz w:val="24"/>
        </w:rPr>
        <w:t>4</w:t>
      </w:r>
      <w:r w:rsidR="00FE3A21">
        <w:rPr>
          <w:rFonts w:ascii="Times New Roman" w:hAnsi="Times New Roman"/>
          <w:sz w:val="24"/>
        </w:rPr>
        <w:t>04</w:t>
      </w:r>
      <w:r w:rsidR="00425F91" w:rsidRPr="004714B3">
        <w:rPr>
          <w:rFonts w:ascii="Times New Roman" w:hAnsi="Times New Roman"/>
          <w:sz w:val="24"/>
        </w:rPr>
        <w:t xml:space="preserve"> по данните от координатен регистър - координатна система БГС 2005</w:t>
      </w:r>
      <w:r w:rsidRPr="004714B3">
        <w:rPr>
          <w:rFonts w:ascii="Times New Roman" w:hAnsi="Times New Roman"/>
          <w:sz w:val="24"/>
        </w:rPr>
        <w:t>;</w:t>
      </w:r>
    </w:p>
    <w:p w14:paraId="6820AE05" w14:textId="48FAA4FB" w:rsidR="00057AC2" w:rsidRPr="004714B3" w:rsidRDefault="002C2500" w:rsidP="00057AC2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      </w:t>
      </w:r>
      <w:r w:rsidR="00057AC2" w:rsidRPr="004714B3">
        <w:rPr>
          <w:rFonts w:ascii="Times New Roman" w:hAnsi="Times New Roman"/>
          <w:sz w:val="24"/>
        </w:rPr>
        <w:t xml:space="preserve">Изменя  регулационните границите на квартали от 1 до </w:t>
      </w:r>
      <w:r w:rsidR="00C2073B" w:rsidRPr="004714B3">
        <w:rPr>
          <w:rFonts w:ascii="Times New Roman" w:hAnsi="Times New Roman"/>
          <w:sz w:val="24"/>
        </w:rPr>
        <w:t>107</w:t>
      </w:r>
      <w:r w:rsidR="00FE3A21">
        <w:rPr>
          <w:rFonts w:ascii="Times New Roman" w:hAnsi="Times New Roman"/>
          <w:sz w:val="24"/>
        </w:rPr>
        <w:t xml:space="preserve"> </w:t>
      </w:r>
      <w:r w:rsidR="007F72A3" w:rsidRPr="004714B3">
        <w:rPr>
          <w:rFonts w:ascii="Times New Roman" w:hAnsi="Times New Roman"/>
          <w:sz w:val="24"/>
        </w:rPr>
        <w:t xml:space="preserve">и </w:t>
      </w:r>
      <w:r w:rsidR="00057AC2" w:rsidRPr="004714B3">
        <w:rPr>
          <w:rFonts w:ascii="Times New Roman" w:hAnsi="Times New Roman"/>
          <w:sz w:val="24"/>
        </w:rPr>
        <w:t xml:space="preserve">обособява нови квартали </w:t>
      </w:r>
      <w:r w:rsidR="00C2073B" w:rsidRPr="004714B3">
        <w:rPr>
          <w:rFonts w:ascii="Times New Roman" w:hAnsi="Times New Roman"/>
          <w:sz w:val="24"/>
        </w:rPr>
        <w:t xml:space="preserve">108, </w:t>
      </w:r>
      <w:r w:rsidR="009C798A" w:rsidRPr="004714B3">
        <w:rPr>
          <w:rStyle w:val="FontStyle18"/>
          <w:rFonts w:ascii="Times New Roman" w:hAnsi="Times New Roman" w:cs="Times New Roman"/>
        </w:rPr>
        <w:t>109, 110, 112, 113, 114</w:t>
      </w:r>
      <w:r w:rsidR="00057AC2" w:rsidRPr="004714B3">
        <w:rPr>
          <w:rFonts w:ascii="Times New Roman" w:hAnsi="Times New Roman"/>
          <w:sz w:val="24"/>
        </w:rPr>
        <w:t>;</w:t>
      </w:r>
    </w:p>
    <w:p w14:paraId="48C0ED8D" w14:textId="77777777" w:rsidR="00E91538" w:rsidRPr="004714B3" w:rsidRDefault="002C2500" w:rsidP="00E91538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       </w:t>
      </w:r>
      <w:r w:rsidR="00E91538" w:rsidRPr="004714B3">
        <w:rPr>
          <w:rFonts w:ascii="Times New Roman" w:hAnsi="Times New Roman"/>
          <w:sz w:val="24"/>
        </w:rPr>
        <w:t>В границите на кварталите се запазват следните УПИ – общинска, държавна и частна собственост, в съответствие с имотните граници от кадастралната карта</w:t>
      </w:r>
      <w:r w:rsidR="00A81BBC" w:rsidRPr="004714B3">
        <w:rPr>
          <w:rFonts w:ascii="Times New Roman" w:hAnsi="Times New Roman"/>
          <w:sz w:val="24"/>
          <w:lang w:val="en-US"/>
        </w:rPr>
        <w:t xml:space="preserve">, </w:t>
      </w:r>
      <w:r w:rsidR="00A81BBC" w:rsidRPr="004714B3">
        <w:rPr>
          <w:rFonts w:ascii="Times New Roman" w:hAnsi="Times New Roman"/>
          <w:sz w:val="24"/>
        </w:rPr>
        <w:t>права за собственост</w:t>
      </w:r>
      <w:r w:rsidR="00E91538" w:rsidRPr="004714B3">
        <w:rPr>
          <w:rFonts w:ascii="Times New Roman" w:hAnsi="Times New Roman"/>
          <w:sz w:val="24"/>
        </w:rPr>
        <w:t xml:space="preserve"> и новата улична регулация: </w:t>
      </w:r>
    </w:p>
    <w:p w14:paraId="5B44D386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1 - </w:t>
      </w:r>
      <w:r w:rsidRPr="0007460E">
        <w:rPr>
          <w:rFonts w:ascii="Times New Roman" w:hAnsi="Times New Roman"/>
          <w:bCs/>
          <w:sz w:val="24"/>
          <w:szCs w:val="24"/>
        </w:rPr>
        <w:t>УПИ: I-203, II-204, III-205, IV-206, V-207, VI-208, VII-209, VIII-210, IX-211</w:t>
      </w:r>
    </w:p>
    <w:p w14:paraId="7A73A0D4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2 - </w:t>
      </w:r>
      <w:r w:rsidRPr="0007460E">
        <w:rPr>
          <w:rFonts w:ascii="Times New Roman" w:hAnsi="Times New Roman"/>
          <w:bCs/>
          <w:sz w:val="24"/>
          <w:szCs w:val="24"/>
        </w:rPr>
        <w:t>УПИ: III-190, IV-189, V-188, VI-188</w:t>
      </w:r>
    </w:p>
    <w:p w14:paraId="40EDED76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3 - </w:t>
      </w:r>
      <w:r w:rsidRPr="0007460E">
        <w:rPr>
          <w:rFonts w:ascii="Times New Roman" w:hAnsi="Times New Roman"/>
          <w:bCs/>
          <w:sz w:val="24"/>
          <w:szCs w:val="24"/>
        </w:rPr>
        <w:t>УПИ: VI-14, VII-14, VIII-15, IX-17, XII-2017, XV-19, XVI-20, XVII-21, XVIII-22, XIX-23, XXIV-1518</w:t>
      </w:r>
    </w:p>
    <w:p w14:paraId="02BB98DE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4 - </w:t>
      </w:r>
      <w:r w:rsidRPr="0007460E">
        <w:rPr>
          <w:rFonts w:ascii="Times New Roman" w:hAnsi="Times New Roman"/>
          <w:bCs/>
          <w:sz w:val="24"/>
          <w:szCs w:val="24"/>
        </w:rPr>
        <w:t>УПИ: I-27, III-29, IV-30, V-31, IX-39, VIII-38, X-37, XI-36, XIII-32, XV-1900</w:t>
      </w:r>
    </w:p>
    <w:p w14:paraId="71E43DAF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5 - </w:t>
      </w:r>
      <w:r w:rsidRPr="0007460E">
        <w:rPr>
          <w:rFonts w:ascii="Times New Roman" w:hAnsi="Times New Roman"/>
          <w:bCs/>
          <w:sz w:val="24"/>
          <w:szCs w:val="24"/>
        </w:rPr>
        <w:t>УПИ: II-1835, VII-54, VIII-55, IX-56, X-53, XIII-50, XIV-49, XV-1808, XVI-47, XVII-46, XVIII-45, XIX-1834, XX-1809</w:t>
      </w:r>
    </w:p>
    <w:p w14:paraId="5C1F55E4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6 - </w:t>
      </w:r>
      <w:r w:rsidRPr="0007460E">
        <w:rPr>
          <w:rFonts w:ascii="Times New Roman" w:hAnsi="Times New Roman"/>
          <w:bCs/>
          <w:sz w:val="24"/>
          <w:szCs w:val="24"/>
        </w:rPr>
        <w:t>УПИ: I-57, II-58, III-59, XIV-68, XV-69, XVI-70, XVII-71, XVIII-72,, XXI-75, XXII-76, XXIII-1564</w:t>
      </w:r>
    </w:p>
    <w:p w14:paraId="392EEB36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7 - </w:t>
      </w:r>
      <w:r w:rsidRPr="0007460E">
        <w:rPr>
          <w:rFonts w:ascii="Times New Roman" w:hAnsi="Times New Roman"/>
          <w:bCs/>
          <w:sz w:val="24"/>
          <w:szCs w:val="24"/>
        </w:rPr>
        <w:t>УПИ: I-77, IV-82, V-83, XV-95, XVI-94, XVII-93, XVIII-1513, XIX-92, XX-91, XXI-90, XXII-87, XXIII-86, XXIV-85, XXVII-80, XXVIII-79, XXIX-48</w:t>
      </w:r>
    </w:p>
    <w:p w14:paraId="58025939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8 - </w:t>
      </w:r>
      <w:r w:rsidRPr="0007460E">
        <w:rPr>
          <w:rFonts w:ascii="Times New Roman" w:hAnsi="Times New Roman"/>
          <w:bCs/>
          <w:sz w:val="24"/>
          <w:szCs w:val="24"/>
        </w:rPr>
        <w:t>УПИ: II-102, III-103, XI-110, XII-111, XIII-112</w:t>
      </w:r>
    </w:p>
    <w:p w14:paraId="6D25BB0B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9 - </w:t>
      </w:r>
      <w:r w:rsidRPr="0007460E">
        <w:rPr>
          <w:rFonts w:ascii="Times New Roman" w:hAnsi="Times New Roman"/>
          <w:bCs/>
          <w:sz w:val="24"/>
          <w:szCs w:val="24"/>
        </w:rPr>
        <w:t>УПИ: I-139, IV-135, V-134, VI-133, VII-132, VIII-131, IX-129, X-128, XI-127, XII-123, XIII-124, XIV-125</w:t>
      </w:r>
    </w:p>
    <w:p w14:paraId="5B857EF1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10 - </w:t>
      </w:r>
      <w:r w:rsidRPr="0007460E">
        <w:rPr>
          <w:rFonts w:ascii="Times New Roman" w:hAnsi="Times New Roman"/>
          <w:bCs/>
          <w:sz w:val="24"/>
          <w:szCs w:val="24"/>
        </w:rPr>
        <w:t>УПИ: I-145, II-146, III-147, IV-148, XIII-143, XIV-144, XVII-144, XVIII-1864, XIX-1865</w:t>
      </w:r>
    </w:p>
    <w:p w14:paraId="2B63DDC3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11 - </w:t>
      </w:r>
      <w:r w:rsidRPr="0007460E">
        <w:rPr>
          <w:rFonts w:ascii="Times New Roman" w:hAnsi="Times New Roman"/>
          <w:bCs/>
          <w:sz w:val="24"/>
          <w:szCs w:val="24"/>
        </w:rPr>
        <w:t>УПИ: I-166, II-161, III-160, IV-159, V-156, VI-155, X-158,XI-162, XII-163, XIII-164, XIV-165, XV-164, XVII-1814, XVIII-1815, XIX-1877</w:t>
      </w:r>
    </w:p>
    <w:p w14:paraId="313F3F22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12 - </w:t>
      </w:r>
      <w:r w:rsidRPr="0007460E">
        <w:rPr>
          <w:rFonts w:ascii="Times New Roman" w:hAnsi="Times New Roman"/>
          <w:bCs/>
          <w:sz w:val="24"/>
          <w:szCs w:val="24"/>
        </w:rPr>
        <w:t>УПИ: I-180, II-179, IX-167, X-167, XI-168, XII-168</w:t>
      </w:r>
    </w:p>
    <w:p w14:paraId="6265C527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lastRenderedPageBreak/>
        <w:t xml:space="preserve">кв. 13 </w:t>
      </w:r>
      <w:r w:rsidRPr="0007460E">
        <w:rPr>
          <w:rFonts w:ascii="Times New Roman" w:hAnsi="Times New Roman"/>
          <w:bCs/>
          <w:sz w:val="24"/>
          <w:szCs w:val="24"/>
        </w:rPr>
        <w:t>- УПИ: I-246, II-247, V-249, VI-252, VII-253, VIII-1580, IX-257, X-255, XI-254, XII-252, XIII-250, XV-1912, XVI-256</w:t>
      </w:r>
    </w:p>
    <w:p w14:paraId="75496625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14 - </w:t>
      </w:r>
      <w:r w:rsidRPr="0007460E">
        <w:rPr>
          <w:rFonts w:ascii="Times New Roman" w:hAnsi="Times New Roman"/>
          <w:bCs/>
          <w:sz w:val="24"/>
          <w:szCs w:val="24"/>
        </w:rPr>
        <w:t>УПИ: I-234, II-240, III-241, VIII-242, IX-239, X-238, XI-237, XII-236, XIII-235, XV-236</w:t>
      </w:r>
    </w:p>
    <w:p w14:paraId="1BE098BF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15 - </w:t>
      </w:r>
      <w:r w:rsidRPr="0007460E">
        <w:rPr>
          <w:rFonts w:ascii="Times New Roman" w:hAnsi="Times New Roman"/>
          <w:bCs/>
          <w:sz w:val="24"/>
          <w:szCs w:val="24"/>
        </w:rPr>
        <w:t>УПИ: I-228, II-229, III-230, V-232, VI-233, XI-224, XII-225, XIII-226, XIV-227, XVI-2047, XVII-2048</w:t>
      </w:r>
    </w:p>
    <w:p w14:paraId="1250A23E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16 - </w:t>
      </w:r>
      <w:r w:rsidRPr="0007460E">
        <w:rPr>
          <w:rFonts w:ascii="Times New Roman" w:hAnsi="Times New Roman"/>
          <w:bCs/>
          <w:sz w:val="24"/>
          <w:szCs w:val="24"/>
        </w:rPr>
        <w:t>УПИ: I-389, II-388, III-387, IV-386, V-385, VI-384, VII-383, VIII-381, IX-382</w:t>
      </w:r>
    </w:p>
    <w:p w14:paraId="3A6CE99C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17 - </w:t>
      </w:r>
      <w:r w:rsidRPr="0007460E">
        <w:rPr>
          <w:rFonts w:ascii="Times New Roman" w:hAnsi="Times New Roman"/>
          <w:bCs/>
          <w:sz w:val="24"/>
          <w:szCs w:val="24"/>
        </w:rPr>
        <w:t>УПИ: IV-399, VII-396, VIII-395, IX-393, X-392, XII-390, XIII-391, XIV-394, XV-389, XVIII-404, XIX-405, XX-407, XXI-408, XXII-399</w:t>
      </w:r>
    </w:p>
    <w:p w14:paraId="7F4ACB47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18 - </w:t>
      </w:r>
      <w:r w:rsidRPr="0007460E">
        <w:rPr>
          <w:rFonts w:ascii="Times New Roman" w:hAnsi="Times New Roman"/>
          <w:bCs/>
          <w:sz w:val="24"/>
          <w:szCs w:val="24"/>
        </w:rPr>
        <w:t>УПИ: IV-417, V-419, VI-420, VII-421, VIII-421, IX-421, X-423, XI-422, XII-418, XIV-417</w:t>
      </w:r>
    </w:p>
    <w:p w14:paraId="7365592D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19 - </w:t>
      </w:r>
      <w:r w:rsidRPr="0007460E">
        <w:rPr>
          <w:rFonts w:ascii="Times New Roman" w:hAnsi="Times New Roman"/>
          <w:bCs/>
          <w:sz w:val="24"/>
          <w:szCs w:val="24"/>
        </w:rPr>
        <w:t>УПИ: V-429, VI-428, VII-425, VIII-426, XIII-432, XIV-432,</w:t>
      </w:r>
      <w:r w:rsidRPr="00211225">
        <w:rPr>
          <w:rFonts w:ascii="Times New Roman" w:hAnsi="Times New Roman"/>
          <w:b/>
          <w:sz w:val="24"/>
          <w:szCs w:val="24"/>
        </w:rPr>
        <w:t xml:space="preserve"> </w:t>
      </w:r>
    </w:p>
    <w:p w14:paraId="121B1341" w14:textId="77777777" w:rsidR="00211225" w:rsidRPr="0007460E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20 - </w:t>
      </w:r>
      <w:r w:rsidRPr="0007460E">
        <w:rPr>
          <w:rFonts w:ascii="Times New Roman" w:hAnsi="Times New Roman"/>
          <w:bCs/>
          <w:sz w:val="24"/>
          <w:szCs w:val="24"/>
        </w:rPr>
        <w:t>УПИ:I-1587, II-424, III-1572</w:t>
      </w:r>
    </w:p>
    <w:p w14:paraId="33BE5A7D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 A - </w:t>
      </w:r>
      <w:r w:rsidRPr="008B19D2">
        <w:rPr>
          <w:rFonts w:ascii="Times New Roman" w:hAnsi="Times New Roman"/>
          <w:bCs/>
          <w:sz w:val="24"/>
          <w:szCs w:val="24"/>
        </w:rPr>
        <w:t>УПИ: V-374, VI-373</w:t>
      </w:r>
    </w:p>
    <w:p w14:paraId="28A237E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23 - </w:t>
      </w:r>
      <w:r w:rsidRPr="008B19D2">
        <w:rPr>
          <w:rFonts w:ascii="Times New Roman" w:hAnsi="Times New Roman"/>
          <w:bCs/>
          <w:sz w:val="24"/>
          <w:szCs w:val="24"/>
        </w:rPr>
        <w:t>УПИ: I-362, II-357, III-357, IV-358, V-354, VI-355, VII-358, VIII-359, IX-360, X-366, XI-366, XII-367, XIII-364, XIV-363</w:t>
      </w:r>
    </w:p>
    <w:p w14:paraId="7246EE6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24 - </w:t>
      </w:r>
      <w:r w:rsidRPr="008B19D2">
        <w:rPr>
          <w:rFonts w:ascii="Times New Roman" w:hAnsi="Times New Roman"/>
          <w:bCs/>
          <w:sz w:val="24"/>
          <w:szCs w:val="24"/>
        </w:rPr>
        <w:t>УПИ I-1856</w:t>
      </w:r>
    </w:p>
    <w:p w14:paraId="2635F28A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25 -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III-262, IV-261, V-260, VI-259, VII-258, VIII-273, IX-272, X-271, XI-11, XII-269, XVII-1419,  </w:t>
      </w:r>
    </w:p>
    <w:p w14:paraId="7EA66648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26 - </w:t>
      </w:r>
      <w:r w:rsidRPr="008B19D2">
        <w:rPr>
          <w:rFonts w:ascii="Times New Roman" w:hAnsi="Times New Roman"/>
          <w:bCs/>
          <w:sz w:val="24"/>
          <w:szCs w:val="24"/>
        </w:rPr>
        <w:t>УПИ: I-274, II-277, III-276, IV-275, V-274</w:t>
      </w:r>
    </w:p>
    <w:p w14:paraId="50AEC34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27 </w:t>
      </w:r>
      <w:r w:rsidRPr="008B19D2">
        <w:rPr>
          <w:rFonts w:ascii="Times New Roman" w:hAnsi="Times New Roman"/>
          <w:bCs/>
          <w:sz w:val="24"/>
          <w:szCs w:val="24"/>
        </w:rPr>
        <w:t xml:space="preserve">- УПИ: I-279, II-280, V-283, VI-284, VII-285, VIII-286, IX-287, X-288, XI-288, XII-290, XIII-287, XIV-291, XV-292, XVI-293, XVII-294, XVIII-285, XIX-296 </w:t>
      </w:r>
    </w:p>
    <w:p w14:paraId="5B875795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28 - </w:t>
      </w:r>
      <w:r w:rsidRPr="008B19D2">
        <w:rPr>
          <w:rFonts w:ascii="Times New Roman" w:hAnsi="Times New Roman"/>
          <w:bCs/>
          <w:sz w:val="24"/>
          <w:szCs w:val="24"/>
        </w:rPr>
        <w:t>УПИ: I-315, II-299, III-300, IV-301, V-302, VI-303, VII-304, VIII-305, IX-306, X-1576, XI-307, XII-308, XIII-309, XIV-310, XV-311, XVI-311, XX-308, XXI-1418</w:t>
      </w:r>
    </w:p>
    <w:p w14:paraId="7237DD92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29 - </w:t>
      </w:r>
      <w:r w:rsidRPr="008B19D2">
        <w:rPr>
          <w:rFonts w:ascii="Times New Roman" w:hAnsi="Times New Roman"/>
          <w:bCs/>
          <w:sz w:val="24"/>
          <w:szCs w:val="24"/>
        </w:rPr>
        <w:t>УПИ: I-328, II-316, III-317, IV-318, V-319, VI-320, VII-321, X-323, XI-324, XII-325, XIII-326, XIV-327</w:t>
      </w:r>
    </w:p>
    <w:p w14:paraId="643C2033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30 - </w:t>
      </w:r>
      <w:r w:rsidRPr="008B19D2">
        <w:rPr>
          <w:rFonts w:ascii="Times New Roman" w:hAnsi="Times New Roman"/>
          <w:bCs/>
          <w:sz w:val="24"/>
          <w:szCs w:val="24"/>
        </w:rPr>
        <w:t>УПИ: I-334, II-329, III-330, IV-331, VII-334, IX-1859, X-1860</w:t>
      </w:r>
    </w:p>
    <w:p w14:paraId="71AC2F99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31 - </w:t>
      </w:r>
      <w:r w:rsidRPr="008B19D2">
        <w:rPr>
          <w:rFonts w:ascii="Times New Roman" w:hAnsi="Times New Roman"/>
          <w:bCs/>
          <w:sz w:val="24"/>
          <w:szCs w:val="24"/>
        </w:rPr>
        <w:t>УПИ: III-346, IV-345, V-344, VI-343, VII-335, VIII-336, IX-337, X-338, XI-339, XII-340, XIII-341, XIV-342</w:t>
      </w:r>
    </w:p>
    <w:p w14:paraId="75AAF013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32 - </w:t>
      </w:r>
      <w:r w:rsidRPr="008B19D2">
        <w:rPr>
          <w:rFonts w:ascii="Times New Roman" w:hAnsi="Times New Roman"/>
          <w:bCs/>
          <w:sz w:val="24"/>
          <w:szCs w:val="24"/>
        </w:rPr>
        <w:t>УПИ: I-562, II-564, III-567, IV-568, V-572, VI-571, VII-570, VIII-569, IX-566, X-565</w:t>
      </w:r>
    </w:p>
    <w:p w14:paraId="39C8ED88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33 - </w:t>
      </w:r>
      <w:r w:rsidRPr="008B19D2">
        <w:rPr>
          <w:rFonts w:ascii="Times New Roman" w:hAnsi="Times New Roman"/>
          <w:bCs/>
          <w:sz w:val="24"/>
          <w:szCs w:val="24"/>
        </w:rPr>
        <w:t>УПИ: I-549, II-561, V-559, VI-558, VII-557, VIII-555, IX-555, XV-550, XVI-558, XVII-560, XVIII-1416, XIX-1417</w:t>
      </w:r>
    </w:p>
    <w:p w14:paraId="6C4D5225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34 - </w:t>
      </w:r>
      <w:r w:rsidRPr="008B19D2">
        <w:rPr>
          <w:rFonts w:ascii="Times New Roman" w:hAnsi="Times New Roman"/>
          <w:bCs/>
          <w:sz w:val="24"/>
          <w:szCs w:val="24"/>
        </w:rPr>
        <w:t>УПИ: I-530, V-548, VI-547, VII-543, XI-539, XII-539, XIII-537, XIV-536, XV-535, XVI-533, XVII-533, XVIII-532, XIX-531, XX-536</w:t>
      </w:r>
    </w:p>
    <w:p w14:paraId="6D554A2D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35 - </w:t>
      </w:r>
      <w:r w:rsidRPr="008B19D2">
        <w:rPr>
          <w:rFonts w:ascii="Times New Roman" w:hAnsi="Times New Roman"/>
          <w:bCs/>
          <w:sz w:val="24"/>
          <w:szCs w:val="24"/>
        </w:rPr>
        <w:t>УПИ: I-518, II-1402, III-1401, IV-508, V-528, VI-529, VII-527, VIII-526, IX-525, X-524, XI-523, XII-522, XIII-521, XIV-520, XV-519</w:t>
      </w:r>
    </w:p>
    <w:p w14:paraId="7C0BA08C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36 -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V-1928-за </w:t>
      </w:r>
      <w:proofErr w:type="spellStart"/>
      <w:r w:rsidRPr="008B19D2">
        <w:rPr>
          <w:rFonts w:ascii="Times New Roman" w:hAnsi="Times New Roman"/>
          <w:bCs/>
          <w:sz w:val="24"/>
          <w:szCs w:val="24"/>
        </w:rPr>
        <w:t>озел</w:t>
      </w:r>
      <w:proofErr w:type="spellEnd"/>
      <w:r w:rsidRPr="008B19D2">
        <w:rPr>
          <w:rFonts w:ascii="Times New Roman" w:hAnsi="Times New Roman"/>
          <w:bCs/>
          <w:sz w:val="24"/>
          <w:szCs w:val="24"/>
        </w:rPr>
        <w:t>.</w:t>
      </w:r>
    </w:p>
    <w:p w14:paraId="651B12F8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37 - </w:t>
      </w:r>
      <w:r w:rsidRPr="008B19D2">
        <w:rPr>
          <w:rFonts w:ascii="Times New Roman" w:hAnsi="Times New Roman"/>
          <w:bCs/>
          <w:sz w:val="24"/>
          <w:szCs w:val="24"/>
        </w:rPr>
        <w:t>УПИ: III-739, IV-740, V-742, VII-744,745, IX-746, X-747, XI-748, XII-749, XIII-750, XIV-741</w:t>
      </w:r>
    </w:p>
    <w:p w14:paraId="5AB39486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38 -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УПИ:III-754, IV-755, V-756, VI-757, VII-758 </w:t>
      </w:r>
    </w:p>
    <w:p w14:paraId="3655D01E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</w:p>
    <w:p w14:paraId="151DD6E8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39 - </w:t>
      </w:r>
      <w:r w:rsidRPr="008B19D2">
        <w:rPr>
          <w:rFonts w:ascii="Times New Roman" w:hAnsi="Times New Roman"/>
          <w:bCs/>
          <w:sz w:val="24"/>
          <w:szCs w:val="24"/>
        </w:rPr>
        <w:t>УПИ: I-495, IV-502, IX-505, X-506, XI-512, XII-511, XIII-510, XIV-509, XV-507, XVI-499</w:t>
      </w:r>
    </w:p>
    <w:p w14:paraId="34CA4B1D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40  - </w:t>
      </w:r>
      <w:r w:rsidRPr="008B19D2">
        <w:rPr>
          <w:rFonts w:ascii="Times New Roman" w:hAnsi="Times New Roman"/>
          <w:bCs/>
          <w:sz w:val="24"/>
          <w:szCs w:val="24"/>
        </w:rPr>
        <w:t>УПИ: I-481, III-486, IV-487, V-488, VI-491, VIII-494, IX-493, X-490, XI-489, XII-484, XIII-483, XIV-482, XV-482, XVI-1592, XVII-1593, XVIII-1852, XIX-1853</w:t>
      </w:r>
    </w:p>
    <w:p w14:paraId="4FB0604A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41 - </w:t>
      </w:r>
      <w:r w:rsidRPr="008B19D2">
        <w:rPr>
          <w:rFonts w:ascii="Times New Roman" w:hAnsi="Times New Roman"/>
          <w:bCs/>
          <w:sz w:val="24"/>
          <w:szCs w:val="24"/>
        </w:rPr>
        <w:t>УПИ: IX-476, X-480, XI-479, XII-478, XIII-477, XXI-462, XXII-462, XXIII-462</w:t>
      </w:r>
    </w:p>
    <w:p w14:paraId="3C6ADF09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lastRenderedPageBreak/>
        <w:t xml:space="preserve">кв. 42 - </w:t>
      </w:r>
      <w:r w:rsidRPr="008B19D2">
        <w:rPr>
          <w:rFonts w:ascii="Times New Roman" w:hAnsi="Times New Roman"/>
          <w:bCs/>
          <w:sz w:val="24"/>
          <w:szCs w:val="24"/>
        </w:rPr>
        <w:t>УПИ: III-805, IV-806, V-807, X-811, XI-812, XII-813, XIII-814, XIV-815, XV-816, XVI-817, XVII-818, XVIII-819, XIX-820, XX-821, XXI-821, XXIII-807, XXIV-807, XXIX-807, XXVI-824, XXVII-825, XXVIII-826, XXIX-1588</w:t>
      </w:r>
    </w:p>
    <w:p w14:paraId="6AFB222D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43 - </w:t>
      </w:r>
      <w:r w:rsidRPr="008B19D2">
        <w:rPr>
          <w:rFonts w:ascii="Times New Roman" w:hAnsi="Times New Roman"/>
          <w:bCs/>
          <w:sz w:val="24"/>
          <w:szCs w:val="24"/>
        </w:rPr>
        <w:t>УПИ: V-797, VI-796, VII-795, VIII-794, IX-794, X-793, XI-803, XII-802, XIII-801, XV-793, XVI-1863, XIV-796</w:t>
      </w:r>
    </w:p>
    <w:p w14:paraId="3F5B043F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44 - </w:t>
      </w:r>
      <w:r w:rsidRPr="008B19D2">
        <w:rPr>
          <w:rFonts w:ascii="Times New Roman" w:hAnsi="Times New Roman"/>
          <w:bCs/>
          <w:sz w:val="24"/>
          <w:szCs w:val="24"/>
        </w:rPr>
        <w:t>УПИ: I-759, II-843, III-761, IV-762, V-763</w:t>
      </w:r>
    </w:p>
    <w:p w14:paraId="21BEADF2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45 - </w:t>
      </w:r>
      <w:r w:rsidRPr="008B19D2">
        <w:rPr>
          <w:rFonts w:ascii="Times New Roman" w:hAnsi="Times New Roman"/>
          <w:bCs/>
          <w:sz w:val="24"/>
          <w:szCs w:val="24"/>
        </w:rPr>
        <w:t>УПИ: I-579, II-579, III-580, IV-581, V-583, VI-585, VII-590, VIII-591, IX-589, X-588, XI-587, XII-586, XIII-584, XIV-582, XVII-577, XVIII-576, XXI-574, XXII-573, XXIII-1567, XXIV-1425</w:t>
      </w:r>
    </w:p>
    <w:p w14:paraId="2B23D436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46 - </w:t>
      </w:r>
      <w:r w:rsidRPr="008B19D2">
        <w:rPr>
          <w:rFonts w:ascii="Times New Roman" w:hAnsi="Times New Roman"/>
          <w:bCs/>
          <w:sz w:val="24"/>
          <w:szCs w:val="24"/>
        </w:rPr>
        <w:t>УПИ: I-615, II-609, III-608, IV-604, V-603, VI-618, VII-618, VIII-594, IX-594, X-595, XII-596, XIV-598, XV-599, XVII-616, XVIII-601, XIX-606, XX-605,</w:t>
      </w:r>
      <w:r w:rsidRPr="00211225">
        <w:rPr>
          <w:rFonts w:ascii="Times New Roman" w:hAnsi="Times New Roman"/>
          <w:b/>
          <w:sz w:val="24"/>
          <w:szCs w:val="24"/>
        </w:rPr>
        <w:t xml:space="preserve"> </w:t>
      </w:r>
      <w:r w:rsidRPr="008B19D2">
        <w:rPr>
          <w:rFonts w:ascii="Times New Roman" w:hAnsi="Times New Roman"/>
          <w:bCs/>
          <w:sz w:val="24"/>
          <w:szCs w:val="24"/>
        </w:rPr>
        <w:t>XXI-607, XXII-610, XXIII-611, XXIV-612, XXV-613, XXVI-614, XXVII-618</w:t>
      </w:r>
    </w:p>
    <w:p w14:paraId="1890F768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47 - </w:t>
      </w:r>
      <w:r w:rsidRPr="008B19D2">
        <w:rPr>
          <w:rFonts w:ascii="Times New Roman" w:hAnsi="Times New Roman"/>
          <w:bCs/>
          <w:sz w:val="24"/>
          <w:szCs w:val="24"/>
        </w:rPr>
        <w:t>УПИ: I-620, II-622, III-623, IV-1938, XII-629, XIII-630, XIV-621, XV-631, XVI-632, XXII-637, XXIII-638, XXIV-1937</w:t>
      </w:r>
    </w:p>
    <w:p w14:paraId="0C7017D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48 - </w:t>
      </w:r>
      <w:r w:rsidRPr="008B19D2">
        <w:rPr>
          <w:rFonts w:ascii="Times New Roman" w:hAnsi="Times New Roman"/>
          <w:bCs/>
          <w:sz w:val="24"/>
          <w:szCs w:val="24"/>
        </w:rPr>
        <w:t>УПИ: I-670, II-668, III-665, IV-662, V-661, VII-659, IX-657, X-656, XI-655, XII-654, XIII-653, XIV-653,XIX-663, XX-665, XXI-666, XXII-667, XXIII-669</w:t>
      </w:r>
    </w:p>
    <w:p w14:paraId="434E67E5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49 - </w:t>
      </w:r>
      <w:r w:rsidRPr="008B19D2">
        <w:rPr>
          <w:rFonts w:ascii="Times New Roman" w:hAnsi="Times New Roman"/>
          <w:bCs/>
          <w:sz w:val="24"/>
          <w:szCs w:val="24"/>
        </w:rPr>
        <w:t>УПИ: I-685, II-671, III-672, IV-673,674, , VI-675, VII-676, IX-677, X-678, XI-679, XII-680, XV-682, XVI-683, XVII-683, XVIII-685</w:t>
      </w:r>
    </w:p>
    <w:p w14:paraId="31F49429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50 - </w:t>
      </w:r>
      <w:r w:rsidRPr="008B19D2">
        <w:rPr>
          <w:rFonts w:ascii="Times New Roman" w:hAnsi="Times New Roman"/>
          <w:bCs/>
          <w:sz w:val="24"/>
          <w:szCs w:val="24"/>
        </w:rPr>
        <w:t>УПИ: I -926, XIX-926, II-927, X-934, XI-935, XII-936, XIV-938, XX-938, XV-938, XVI-939, XVII-940, XVIII-941</w:t>
      </w:r>
    </w:p>
    <w:p w14:paraId="0EE4A5D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51  - </w:t>
      </w:r>
      <w:r w:rsidRPr="008B19D2">
        <w:rPr>
          <w:rFonts w:ascii="Times New Roman" w:hAnsi="Times New Roman"/>
          <w:bCs/>
          <w:sz w:val="24"/>
          <w:szCs w:val="24"/>
        </w:rPr>
        <w:t>УПИ: I-737-стадион</w:t>
      </w:r>
    </w:p>
    <w:p w14:paraId="74B9E9E3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52 - </w:t>
      </w:r>
      <w:r w:rsidRPr="008B19D2">
        <w:rPr>
          <w:rFonts w:ascii="Times New Roman" w:hAnsi="Times New Roman"/>
          <w:bCs/>
          <w:sz w:val="24"/>
          <w:szCs w:val="24"/>
        </w:rPr>
        <w:t>УПИ:I-718, II-717, VI-712, VII-709, VIII-708, XI-705, XIII-707, XIV-710, XV-711, XVIII-716, XIX-719, XX-1415</w:t>
      </w:r>
    </w:p>
    <w:p w14:paraId="1B4E94B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53 - </w:t>
      </w:r>
      <w:r w:rsidRPr="008B19D2">
        <w:rPr>
          <w:rFonts w:ascii="Times New Roman" w:hAnsi="Times New Roman"/>
          <w:bCs/>
          <w:sz w:val="24"/>
          <w:szCs w:val="24"/>
        </w:rPr>
        <w:t>УПИ: I-700, II-701, V-703, VI-686, VII-687, VIII-688, IX-689, X-690, XI-691, XII-692, XIII-693, XIV-694, XV-695, XVI-696, XVII-1523,1524, XVIII-1523, XIX-697, XX-698, XXI-699, XXII-1524</w:t>
      </w:r>
    </w:p>
    <w:p w14:paraId="30AAFB15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 кв. 54  - </w:t>
      </w:r>
      <w:r w:rsidRPr="008B19D2">
        <w:rPr>
          <w:rFonts w:ascii="Times New Roman" w:hAnsi="Times New Roman"/>
          <w:bCs/>
          <w:sz w:val="24"/>
          <w:szCs w:val="24"/>
        </w:rPr>
        <w:t>УПИ: I-1064, II-1065, III-1066, V-1068, VI-1069, VII-1070, XIII-1056, XIV-1056, XV-1056, XVIII-1059, XIX-1060, XX-1061, XXI-1061, XXII-1062, XXIII-1063, XXV-1870, XXVI-1871</w:t>
      </w:r>
    </w:p>
    <w:p w14:paraId="2A6F119F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55 -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IV-1053, V-1053, VII-1055, VIII-1044, IX-1045, X-1046, XI-1047, XII-1048 </w:t>
      </w:r>
    </w:p>
    <w:p w14:paraId="0203D50F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56 -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I-727, II-726, V-730, VI-731, VII-732, VIII-733, IX-734, X-735, XI-736 </w:t>
      </w:r>
    </w:p>
    <w:p w14:paraId="6811612F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58 -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I-721-за у-ще, II-720-за у-ще, III-723, IV-722- за здравна служба  </w:t>
      </w:r>
    </w:p>
    <w:p w14:paraId="7DCA45E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59 - </w:t>
      </w:r>
      <w:r w:rsidRPr="008B19D2">
        <w:rPr>
          <w:rFonts w:ascii="Times New Roman" w:hAnsi="Times New Roman"/>
          <w:bCs/>
          <w:sz w:val="24"/>
          <w:szCs w:val="24"/>
        </w:rPr>
        <w:t>УПИ: II-777, III-777, IV-778, V-779, VI-780, VII-782, VIII-783, IX-784, XIII-765, XV-767, XVI-767, XVII-768, XVIII-769, XIX-770, XX-771, XXVI-776, XXVII-775</w:t>
      </w:r>
    </w:p>
    <w:p w14:paraId="53E7B89B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60 - </w:t>
      </w:r>
      <w:r w:rsidRPr="008B19D2">
        <w:rPr>
          <w:rFonts w:ascii="Times New Roman" w:hAnsi="Times New Roman"/>
          <w:bCs/>
          <w:sz w:val="24"/>
          <w:szCs w:val="24"/>
        </w:rPr>
        <w:t>УПИ: I-902, II-1828, III-904, IV-905, V-906, VI-907, VII-908, VIII-909, XI-898, XIV-900, XV-901, XVI-1561, XVII-1829</w:t>
      </w:r>
    </w:p>
    <w:p w14:paraId="7BA1F37D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61 - </w:t>
      </w:r>
      <w:r w:rsidRPr="008B19D2">
        <w:rPr>
          <w:rFonts w:ascii="Times New Roman" w:hAnsi="Times New Roman"/>
          <w:bCs/>
          <w:sz w:val="24"/>
          <w:szCs w:val="24"/>
        </w:rPr>
        <w:t>УПИ: I-880, IV-897, V-896, VI-895, VII-894, VIII-893, IX-892, XII-888, XVIII-885, XIX-884, XX-883</w:t>
      </w:r>
    </w:p>
    <w:p w14:paraId="0F06F2C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62 - </w:t>
      </w:r>
      <w:r w:rsidRPr="008B19D2">
        <w:rPr>
          <w:rFonts w:ascii="Times New Roman" w:hAnsi="Times New Roman"/>
          <w:bCs/>
          <w:sz w:val="24"/>
          <w:szCs w:val="24"/>
        </w:rPr>
        <w:t>УПИ: I-827, II-828, III-829, IV-829, V-830, VII-832, VIII-833, IX-834, X-837, XI-838, XII-836 , XIII-835</w:t>
      </w:r>
    </w:p>
    <w:p w14:paraId="189D8DFF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63 -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I-864, II-879, III-879, IV-1512, V-878, XI-872, XII-872, XXI-866, XXII-865, XXIV-872 </w:t>
      </w:r>
    </w:p>
    <w:p w14:paraId="6F5D3C36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64 -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I-839, II-840, III-863, IV-862, V-861, VI-1817, VII-1816, VIII-859, IX-858, XII-855, XIII-854, XVI-851, XVIII-849, XXIII-844, XXV-842, XXVI-841, XXVII-839 </w:t>
      </w:r>
    </w:p>
    <w:p w14:paraId="66DBD5E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 кв. 65  - </w:t>
      </w:r>
      <w:r w:rsidRPr="008B19D2">
        <w:rPr>
          <w:rFonts w:ascii="Times New Roman" w:hAnsi="Times New Roman"/>
          <w:bCs/>
          <w:sz w:val="24"/>
          <w:szCs w:val="24"/>
        </w:rPr>
        <w:t>УПИ: VI-964, VII-963, VIII-963, IX-962, XIV-959, XVI-957, XVII-956, XVIII-1107, XIX-954, XXIV-1421</w:t>
      </w:r>
    </w:p>
    <w:p w14:paraId="1AA91918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66 - </w:t>
      </w:r>
      <w:r w:rsidRPr="008B19D2">
        <w:rPr>
          <w:rFonts w:ascii="Times New Roman" w:hAnsi="Times New Roman"/>
          <w:bCs/>
          <w:sz w:val="24"/>
          <w:szCs w:val="24"/>
        </w:rPr>
        <w:t>УПИ: I-1347, III-1338, IV-1339, V-1340, VI-1341, VII-1341, VIII-1342, IX-1343, X-1344, XIII-1539, XIV-1345,1884</w:t>
      </w:r>
    </w:p>
    <w:p w14:paraId="643466F6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lastRenderedPageBreak/>
        <w:t xml:space="preserve">кв. 67 - </w:t>
      </w:r>
      <w:r w:rsidRPr="008B19D2">
        <w:rPr>
          <w:rFonts w:ascii="Times New Roman" w:hAnsi="Times New Roman"/>
          <w:bCs/>
          <w:sz w:val="24"/>
          <w:szCs w:val="24"/>
        </w:rPr>
        <w:t>УПИ: II-1327, III-1328, IV-1329, V-1330, VI-1330, VII-1331, VIII-1332, IX-1333, X-1334, XI-1335, XII-1336, XIII-1875, XIV-1876</w:t>
      </w:r>
    </w:p>
    <w:p w14:paraId="495EE2E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68 - </w:t>
      </w:r>
      <w:r w:rsidRPr="008B19D2">
        <w:rPr>
          <w:rFonts w:ascii="Times New Roman" w:hAnsi="Times New Roman"/>
          <w:bCs/>
          <w:sz w:val="24"/>
          <w:szCs w:val="24"/>
        </w:rPr>
        <w:t>УПИ: I-1824, II-1825, III-1826, IV-991,VII-988, VIII-987, X-985, XVII-979, XX-977, XXIV-973, XXV-972, XXVI-971, XXIX-968</w:t>
      </w:r>
    </w:p>
    <w:p w14:paraId="5832A0B6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69 - </w:t>
      </w:r>
      <w:r w:rsidRPr="008B19D2">
        <w:rPr>
          <w:rFonts w:ascii="Times New Roman" w:hAnsi="Times New Roman"/>
          <w:bCs/>
          <w:sz w:val="24"/>
          <w:szCs w:val="24"/>
        </w:rPr>
        <w:t>УПИ: I-911, III-913, IV-914, V-915, VI-916, VII-917, VIII-918, IX-919, XIII-921, XIV-922, XVII-925, XVIII-911</w:t>
      </w:r>
    </w:p>
    <w:p w14:paraId="294C513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70 - </w:t>
      </w:r>
      <w:r w:rsidRPr="008B19D2">
        <w:rPr>
          <w:rFonts w:ascii="Times New Roman" w:hAnsi="Times New Roman"/>
          <w:bCs/>
          <w:sz w:val="24"/>
          <w:szCs w:val="24"/>
        </w:rPr>
        <w:t>УПИ: I-2011, II-2012, III-2013, IV-2014, V-2015, IX-1172, X-1171, XI-1170, XIV-1174, XV-1175, XVI-1176, XIX-1551, XX-1179, XXI-1170, XXIII-1836, XXIV-1837</w:t>
      </w:r>
    </w:p>
    <w:p w14:paraId="6FD38DE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71 -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IV-1163, V-1164, VI-1165, VII-1166, VIII-1167, IX-1168, X-1169, XI-1150, XII-1151, XIII-1152, XIV-1153, XV-1154, XVI-1155, XVII-1156, XVIII-1156, XIX-1157, XX-1158 </w:t>
      </w:r>
    </w:p>
    <w:p w14:paraId="21F8C818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72 - </w:t>
      </w:r>
      <w:r w:rsidRPr="008B19D2">
        <w:rPr>
          <w:rFonts w:ascii="Times New Roman" w:hAnsi="Times New Roman"/>
          <w:bCs/>
          <w:sz w:val="24"/>
          <w:szCs w:val="24"/>
        </w:rPr>
        <w:t>УПИ: IV-1077, V-1078, VI-1079, VII-1080, VIII-1080, IX-1081, X-1082, XI-1083, XII-1084, XIII-1085, XIV-1086, XV-1087, XVI-1088</w:t>
      </w:r>
    </w:p>
    <w:p w14:paraId="6020F218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73 - </w:t>
      </w:r>
      <w:r w:rsidRPr="008B19D2">
        <w:rPr>
          <w:rFonts w:ascii="Times New Roman" w:hAnsi="Times New Roman"/>
          <w:bCs/>
          <w:sz w:val="24"/>
          <w:szCs w:val="24"/>
        </w:rPr>
        <w:t>УПИ: II-1140, III-1141, IV-1142, V-1143, VI-1144, VII-1145, VIII-1146, IX-1147, X-1148, XI-1149, XII-1128, XIII-1129, XIV-1130, XV-1131, XVI-1132, XVII-1133, XVIII-1134, XIX-1989, XXI-1135, XXII-1136, XXIII-1137, XXIV-1138, XXV-1136, XXXI-1833, XXX-1832</w:t>
      </w:r>
    </w:p>
    <w:p w14:paraId="6AF4777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74 - </w:t>
      </w:r>
      <w:r w:rsidRPr="008B19D2">
        <w:rPr>
          <w:rFonts w:ascii="Times New Roman" w:hAnsi="Times New Roman"/>
          <w:bCs/>
          <w:sz w:val="24"/>
          <w:szCs w:val="24"/>
        </w:rPr>
        <w:t>УПИ: I-1180, II-1181, V-1183, VI-1184, XIII-1189, XIV-1190, XV-1191, XVI-1192, XVII-1193, XVIII-1194, XIX-1195, XX-1196, XXI-1197, XXIV-1591</w:t>
      </w:r>
    </w:p>
    <w:p w14:paraId="3F979D32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8B19D2">
        <w:rPr>
          <w:rFonts w:ascii="Times New Roman" w:hAnsi="Times New Roman"/>
          <w:bCs/>
          <w:sz w:val="24"/>
          <w:szCs w:val="24"/>
        </w:rPr>
        <w:t>кв. 75 - УПИ: VI-1003, VII-1004, VIII-1005, IX-1006, X-1007, XI-1008, XII-1009, XIII-1010, XIV-1011, XVII-1012, XVIII-1013, XIX-1014, XX-1015, XXI-1016, XVI-1008, XXII-1017</w:t>
      </w:r>
    </w:p>
    <w:p w14:paraId="36764AFA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76 - </w:t>
      </w:r>
      <w:r w:rsidRPr="008B19D2">
        <w:rPr>
          <w:rFonts w:ascii="Times New Roman" w:hAnsi="Times New Roman"/>
          <w:bCs/>
          <w:sz w:val="24"/>
          <w:szCs w:val="24"/>
        </w:rPr>
        <w:t>УПИ: I-1018, V-1022, VII-1024, VIII-1025, IX-1026, X-1027, XI-1028, XII-1029, XIII-1030, XIV-1030, XV-1031, XX-1018</w:t>
      </w:r>
    </w:p>
    <w:p w14:paraId="73271B0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77  - </w:t>
      </w:r>
      <w:r w:rsidRPr="008B19D2">
        <w:rPr>
          <w:rFonts w:ascii="Times New Roman" w:hAnsi="Times New Roman"/>
          <w:bCs/>
          <w:sz w:val="24"/>
          <w:szCs w:val="24"/>
        </w:rPr>
        <w:t>УПИ: I-1034, II-1038, III-1039, VI-1043, VIII-1037, IX-1036, X-1035, XI-1039</w:t>
      </w:r>
    </w:p>
    <w:p w14:paraId="3E45D7C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78 - </w:t>
      </w:r>
      <w:r w:rsidRPr="008B19D2">
        <w:rPr>
          <w:rFonts w:ascii="Times New Roman" w:hAnsi="Times New Roman"/>
          <w:bCs/>
          <w:sz w:val="24"/>
          <w:szCs w:val="24"/>
        </w:rPr>
        <w:t>УПИ: I-1430, IV-1433, V-1433, VI-1519, VII-1435, VIII-1436, IX-1437, X-1438, XV-1428, XVI-1429, XVII-1433, XVIII-1872</w:t>
      </w:r>
    </w:p>
    <w:p w14:paraId="1874CD16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79 -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I-1441, II-1442, III-1443, IV-1444, V-1445, VI-1446, VII-1447, VIII-1448, IX-1449, X-1450, XI-1451, XV-1456, XVI-1457, XVII-1456, XVIII-1459, XIX-1460, XX-1461, XXI-1462, XXII-1463, XXIII-1464, XXIV-1465, XXV-1466, XXVIII-1563 </w:t>
      </w:r>
    </w:p>
    <w:p w14:paraId="53EC70E6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80 -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I- 1488, II-1480, III-1467, IV-1468,V-1469, VI-1470, VII-1471, VIII-1472, XI-1475, XII-1476, XIII-1477, XIV-1478, XV-1476, XVI-1480, XVII-1482, XVIII-1482, XIX-1483, XX-1484, XXI-1485, XXII-1486, XXIII-1487, XXIV-1487, XXV-1488, XXVI-1422  </w:t>
      </w:r>
    </w:p>
    <w:p w14:paraId="30B41254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81 - </w:t>
      </w:r>
      <w:r w:rsidRPr="008B19D2">
        <w:rPr>
          <w:rFonts w:ascii="Times New Roman" w:hAnsi="Times New Roman"/>
          <w:bCs/>
          <w:sz w:val="24"/>
          <w:szCs w:val="24"/>
        </w:rPr>
        <w:t>УПИ: I-1284, II-1285, III-1286, IV-1285, V-1288, VI-1289, VII-1290, VIII-1291, IX-1292, X-1293, XI-1294, XII-1295, XIII-1296, XIV-1296, XV-1274, XVI-1275, XVII-1276, XVIII-1277, XIX-1278, XX-1279, XXI-1280, XXII-1281, XXIII-1282, XXIV-1283, XXV-1274, XXVI-1273</w:t>
      </w:r>
      <w:r w:rsidRPr="00211225">
        <w:rPr>
          <w:rFonts w:ascii="Times New Roman" w:hAnsi="Times New Roman"/>
          <w:b/>
          <w:sz w:val="24"/>
          <w:szCs w:val="24"/>
        </w:rPr>
        <w:t xml:space="preserve"> </w:t>
      </w:r>
    </w:p>
    <w:p w14:paraId="072FF42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82 -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I-1260, II-1261, III-1262, IV-1263, V-1264, VI-1265, VII-1266, VIII-1267, IX-1268, X-1269, XI-1270, XII-1271, XV-1247, XVI-1248, XVII-1249, XVIII-1250, XIX-1251, XX-1252, XXI-1253, XXII-1254, XXIII-1253,1255, XXIV-1256,1257, XXV-1258, XXVI-1259  </w:t>
      </w:r>
    </w:p>
    <w:p w14:paraId="55B5B177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83 -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III-1384, IV-1385, V-1386, VI-1387, VII-1388, VIII-1389, IX-1390, X-1391, XIV-1393, XV-1394, XVI-1395, XVII-1396, XVIII-1396, XIX-1396, XX-1226, XXI-1227, XXII-1228 </w:t>
      </w:r>
    </w:p>
    <w:p w14:paraId="3665F866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84 - </w:t>
      </w:r>
      <w:r w:rsidRPr="008B19D2">
        <w:rPr>
          <w:rFonts w:ascii="Times New Roman" w:hAnsi="Times New Roman"/>
          <w:bCs/>
          <w:sz w:val="24"/>
          <w:szCs w:val="24"/>
        </w:rPr>
        <w:t>УПИ: I-278</w:t>
      </w:r>
    </w:p>
    <w:p w14:paraId="00F7368D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85 - </w:t>
      </w:r>
      <w:r w:rsidRPr="008B19D2">
        <w:rPr>
          <w:rFonts w:ascii="Times New Roman" w:hAnsi="Times New Roman"/>
          <w:bCs/>
          <w:sz w:val="24"/>
          <w:szCs w:val="24"/>
        </w:rPr>
        <w:t>УПИ: III-131315444,1545,1546, VIII-1586, IX-1812, X-1813, XI-1525, XII-1522, XIII-1866, XIV-1867</w:t>
      </w:r>
    </w:p>
    <w:p w14:paraId="26F47C5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lastRenderedPageBreak/>
        <w:t xml:space="preserve">кв. 86 - </w:t>
      </w:r>
      <w:r w:rsidRPr="008B19D2">
        <w:rPr>
          <w:rFonts w:ascii="Times New Roman" w:hAnsi="Times New Roman"/>
          <w:bCs/>
          <w:sz w:val="24"/>
          <w:szCs w:val="24"/>
        </w:rPr>
        <w:t>УПИ: I-1727- За озеленяване, II-1725-Изкупвателен пункт и фуражомелка, III-1858-За магазини.</w:t>
      </w:r>
    </w:p>
    <w:p w14:paraId="0C53DE05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87 - </w:t>
      </w:r>
      <w:r w:rsidRPr="008B19D2">
        <w:rPr>
          <w:rFonts w:ascii="Times New Roman" w:hAnsi="Times New Roman"/>
          <w:bCs/>
          <w:sz w:val="24"/>
          <w:szCs w:val="24"/>
        </w:rPr>
        <w:t>УПИ: I-1510, II-1511, III-1404, IV-1404, V-1404, VI-1492, VII-1493, VIII-1494, XII-1498, XIII-1499, XIV-1500, XVI-1502, XVII-1503, XVIII-1504, XIX-1505, XX-1506, XXIII-1509</w:t>
      </w:r>
    </w:p>
    <w:p w14:paraId="087929D1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88 -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I-113, II-113, III-122, IV-121, V-120, VI-119, VII-118, VIII-118, IX-117, X-116, XI-115, XII-114 </w:t>
      </w:r>
    </w:p>
    <w:p w14:paraId="2B45F767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89 - </w:t>
      </w:r>
      <w:r w:rsidRPr="008B19D2">
        <w:rPr>
          <w:rFonts w:ascii="Times New Roman" w:hAnsi="Times New Roman"/>
          <w:bCs/>
          <w:sz w:val="24"/>
          <w:szCs w:val="24"/>
        </w:rPr>
        <w:t>УПИ: III-788, IV-787, V-789</w:t>
      </w:r>
    </w:p>
    <w:p w14:paraId="3630FCA7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90 </w:t>
      </w:r>
      <w:r w:rsidRPr="008B19D2">
        <w:rPr>
          <w:rFonts w:ascii="Times New Roman" w:hAnsi="Times New Roman"/>
          <w:bCs/>
          <w:sz w:val="24"/>
          <w:szCs w:val="24"/>
        </w:rPr>
        <w:t>- УПИ: I-1605 – За обществено обслужване, II-1855</w:t>
      </w:r>
    </w:p>
    <w:p w14:paraId="105966C7" w14:textId="3111929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91A - </w:t>
      </w:r>
      <w:r w:rsidRPr="008B19D2">
        <w:rPr>
          <w:rFonts w:ascii="Times New Roman" w:hAnsi="Times New Roman"/>
          <w:bCs/>
          <w:sz w:val="24"/>
          <w:szCs w:val="24"/>
        </w:rPr>
        <w:t>УПИ: I-1199, II-1200, III-1201, IV-1202, V-1203, VI-1204, VII- 1205, VIII-1206, IX-1207, X-1208, XII-1208, XIII-1209, XIV-1210, XV-1211, XVI-1212, XVII-1213, XVIII-1214, XIX-1215, XXII-1219, XXIII-1219, XXIV-1220, XXV-1221</w:t>
      </w:r>
    </w:p>
    <w:p w14:paraId="50C8A2D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92 - </w:t>
      </w:r>
      <w:r w:rsidRPr="008B19D2">
        <w:rPr>
          <w:rFonts w:ascii="Times New Roman" w:hAnsi="Times New Roman"/>
          <w:bCs/>
          <w:sz w:val="24"/>
          <w:szCs w:val="24"/>
        </w:rPr>
        <w:t xml:space="preserve">УПИ: I-1382-подст. БДЖ, III-1368, IV-1367, V-1369, VI-1370, VII-1371 </w:t>
      </w:r>
    </w:p>
    <w:p w14:paraId="3C1B843F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95 - </w:t>
      </w:r>
      <w:r w:rsidRPr="008B19D2">
        <w:rPr>
          <w:rFonts w:ascii="Times New Roman" w:hAnsi="Times New Roman"/>
          <w:bCs/>
          <w:sz w:val="24"/>
          <w:szCs w:val="24"/>
        </w:rPr>
        <w:t>УПИ: I-592, II-593, III-593</w:t>
      </w:r>
    </w:p>
    <w:p w14:paraId="06AD279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96 - </w:t>
      </w:r>
      <w:r w:rsidRPr="008B19D2">
        <w:rPr>
          <w:rFonts w:ascii="Times New Roman" w:hAnsi="Times New Roman"/>
          <w:bCs/>
          <w:sz w:val="24"/>
          <w:szCs w:val="24"/>
        </w:rPr>
        <w:t>УПИ: II-1231, VII-1236, XI-1242, XII-1243, XIII-1244, XIV-1245, XV-1240, XVIII-1237, XIX-1230</w:t>
      </w:r>
    </w:p>
    <w:p w14:paraId="3BD3FF3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97 - </w:t>
      </w:r>
      <w:r w:rsidRPr="008B19D2">
        <w:rPr>
          <w:rFonts w:ascii="Times New Roman" w:hAnsi="Times New Roman"/>
          <w:bCs/>
          <w:sz w:val="24"/>
          <w:szCs w:val="24"/>
        </w:rPr>
        <w:t>УПИ: I-1874, IX-2016, X-411</w:t>
      </w:r>
    </w:p>
    <w:p w14:paraId="4EF24EB3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98 </w:t>
      </w:r>
      <w:r w:rsidRPr="008B19D2">
        <w:rPr>
          <w:rFonts w:ascii="Times New Roman" w:hAnsi="Times New Roman"/>
          <w:bCs/>
          <w:sz w:val="24"/>
          <w:szCs w:val="24"/>
        </w:rPr>
        <w:t xml:space="preserve">- УПИ: IV-1845, V-441, VII-439, VIII-434, IX-435, XIV-443, XV-450, XVI-449, XVII-448, XVIII-1846 </w:t>
      </w:r>
    </w:p>
    <w:p w14:paraId="40C1F69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99 - </w:t>
      </w:r>
      <w:r w:rsidRPr="008B19D2">
        <w:rPr>
          <w:rFonts w:ascii="Times New Roman" w:hAnsi="Times New Roman"/>
          <w:bCs/>
          <w:sz w:val="24"/>
          <w:szCs w:val="24"/>
        </w:rPr>
        <w:t>УПИ: I-451, II-452, III-454, IV-455, V-456, VI-457, VII-456, VIII-459, IX-1514, X-461, XI-460, XII-458</w:t>
      </w:r>
    </w:p>
    <w:p w14:paraId="6C1D6587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100 - </w:t>
      </w:r>
      <w:r w:rsidRPr="008B19D2">
        <w:rPr>
          <w:rFonts w:ascii="Times New Roman" w:hAnsi="Times New Roman"/>
          <w:bCs/>
          <w:sz w:val="24"/>
          <w:szCs w:val="24"/>
        </w:rPr>
        <w:t>УПИ: I-944, II-945, III-946, IV-947, V-948, VIII-950, IX-951</w:t>
      </w:r>
    </w:p>
    <w:p w14:paraId="3ECCDD1C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101 - </w:t>
      </w:r>
      <w:r w:rsidRPr="008B19D2">
        <w:rPr>
          <w:rFonts w:ascii="Times New Roman" w:hAnsi="Times New Roman"/>
          <w:bCs/>
          <w:sz w:val="24"/>
          <w:szCs w:val="24"/>
        </w:rPr>
        <w:t>УПИ: I-1090, III-1093, IV-1094, V-1095, VI-1982, VII-1096, VIII-1400, XIII-1096</w:t>
      </w:r>
    </w:p>
    <w:p w14:paraId="544B58C2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102 - </w:t>
      </w:r>
      <w:r w:rsidRPr="008B19D2">
        <w:rPr>
          <w:rFonts w:ascii="Times New Roman" w:hAnsi="Times New Roman"/>
          <w:bCs/>
          <w:sz w:val="24"/>
          <w:szCs w:val="24"/>
        </w:rPr>
        <w:t>УПИ: I-1103, II-1104, V-1107, VI-1106, VII-1109, IX-1110, X-1112, XI-1111, XIII-1098, XIV-1099, XV-1100, XVI-1101, XVII-1102, XVIII-1103</w:t>
      </w:r>
    </w:p>
    <w:p w14:paraId="6998DF4B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8B19D2">
        <w:rPr>
          <w:rFonts w:ascii="Times New Roman" w:hAnsi="Times New Roman"/>
          <w:b/>
          <w:sz w:val="24"/>
          <w:szCs w:val="24"/>
        </w:rPr>
        <w:t>кв. 103</w:t>
      </w:r>
      <w:r w:rsidRPr="008B19D2">
        <w:rPr>
          <w:rFonts w:ascii="Times New Roman" w:hAnsi="Times New Roman"/>
          <w:bCs/>
          <w:sz w:val="24"/>
          <w:szCs w:val="24"/>
        </w:rPr>
        <w:t xml:space="preserve"> - УПИ: II-1119, III-1120, IV-1120, VI-1122, VII-1123, VIII-1124, IX-1125,</w:t>
      </w:r>
      <w:r w:rsidRPr="00211225">
        <w:rPr>
          <w:rFonts w:ascii="Times New Roman" w:hAnsi="Times New Roman"/>
          <w:b/>
          <w:sz w:val="24"/>
          <w:szCs w:val="24"/>
        </w:rPr>
        <w:t xml:space="preserve"> </w:t>
      </w:r>
      <w:r w:rsidRPr="008B19D2">
        <w:rPr>
          <w:rFonts w:ascii="Times New Roman" w:hAnsi="Times New Roman"/>
          <w:bCs/>
          <w:sz w:val="24"/>
          <w:szCs w:val="24"/>
        </w:rPr>
        <w:t>XII-1988, XIII-1113, XIV-1113, XV-1114, XVI-1115, XIX-1120</w:t>
      </w:r>
    </w:p>
    <w:p w14:paraId="28BB31C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104 - </w:t>
      </w:r>
      <w:r w:rsidRPr="008B19D2">
        <w:rPr>
          <w:rFonts w:ascii="Times New Roman" w:hAnsi="Times New Roman"/>
          <w:bCs/>
          <w:sz w:val="24"/>
          <w:szCs w:val="24"/>
        </w:rPr>
        <w:t>УПИ: I-639, II-639, XI-643, XII-646, XIII-639, XV-659</w:t>
      </w:r>
    </w:p>
    <w:p w14:paraId="3070E6CC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105 - </w:t>
      </w:r>
      <w:r w:rsidRPr="008B19D2">
        <w:rPr>
          <w:rFonts w:ascii="Times New Roman" w:hAnsi="Times New Roman"/>
          <w:bCs/>
          <w:sz w:val="24"/>
          <w:szCs w:val="24"/>
        </w:rPr>
        <w:t>УПИ: I-1358, III-1360, IV-1361, V-1348, IX-1351, XI-1353, XII-1354, XIII-1355, XV-1358</w:t>
      </w:r>
    </w:p>
    <w:p w14:paraId="7652FB98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112 - </w:t>
      </w:r>
      <w:r w:rsidRPr="008B19D2">
        <w:rPr>
          <w:rFonts w:ascii="Times New Roman" w:hAnsi="Times New Roman"/>
          <w:bCs/>
          <w:sz w:val="24"/>
          <w:szCs w:val="24"/>
        </w:rPr>
        <w:t>УПИ: XXIV</w:t>
      </w:r>
    </w:p>
    <w:p w14:paraId="688AEE1A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>кв. 114 -</w:t>
      </w:r>
      <w:r w:rsidRPr="008B19D2">
        <w:rPr>
          <w:rFonts w:ascii="Times New Roman" w:hAnsi="Times New Roman"/>
          <w:bCs/>
          <w:sz w:val="24"/>
          <w:szCs w:val="24"/>
        </w:rPr>
        <w:t>УПИ: I-203-За гробищен парк</w:t>
      </w:r>
    </w:p>
    <w:p w14:paraId="34DD4D43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>кв. 16A  -</w:t>
      </w:r>
      <w:r w:rsidRPr="008B19D2">
        <w:rPr>
          <w:rFonts w:ascii="Times New Roman" w:hAnsi="Times New Roman"/>
          <w:bCs/>
          <w:sz w:val="24"/>
          <w:szCs w:val="24"/>
        </w:rPr>
        <w:t>УПИ: I-389, II-1595</w:t>
      </w:r>
    </w:p>
    <w:p w14:paraId="28E9D9CF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2A - </w:t>
      </w:r>
      <w:r w:rsidRPr="008B19D2">
        <w:rPr>
          <w:rFonts w:ascii="Times New Roman" w:hAnsi="Times New Roman"/>
          <w:bCs/>
          <w:sz w:val="24"/>
          <w:szCs w:val="24"/>
        </w:rPr>
        <w:t>УПИ: I-214, II-215, III-216, IV-217, V-218, VI-219, VII-220</w:t>
      </w:r>
    </w:p>
    <w:p w14:paraId="2E55A534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20Б - </w:t>
      </w:r>
      <w:r w:rsidRPr="008B19D2">
        <w:rPr>
          <w:rFonts w:ascii="Times New Roman" w:hAnsi="Times New Roman"/>
          <w:bCs/>
          <w:sz w:val="24"/>
          <w:szCs w:val="24"/>
        </w:rPr>
        <w:t>УПИ: I-1365, II-1668 -За обществено обслужващи сгради</w:t>
      </w:r>
    </w:p>
    <w:p w14:paraId="26AF8EEA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21A - </w:t>
      </w:r>
      <w:r w:rsidRPr="008B19D2">
        <w:rPr>
          <w:rFonts w:ascii="Times New Roman" w:hAnsi="Times New Roman"/>
          <w:bCs/>
          <w:sz w:val="24"/>
          <w:szCs w:val="24"/>
        </w:rPr>
        <w:t>УПИ: IV-198, VII-195, IX-193, X-193, XII-198, XV-202, XVII-199</w:t>
      </w:r>
    </w:p>
    <w:p w14:paraId="380A6460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22A - </w:t>
      </w:r>
      <w:r w:rsidRPr="008B19D2">
        <w:rPr>
          <w:rFonts w:ascii="Times New Roman" w:hAnsi="Times New Roman"/>
          <w:bCs/>
          <w:sz w:val="24"/>
          <w:szCs w:val="24"/>
        </w:rPr>
        <w:t>УПИ: III-1000, IV-1000, V-1000, XVIII-1969, XIX-995, XXI-993</w:t>
      </w:r>
    </w:p>
    <w:p w14:paraId="01B987A7" w14:textId="77777777" w:rsidR="00211225" w:rsidRPr="00211225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24A - </w:t>
      </w:r>
      <w:r w:rsidRPr="008B19D2">
        <w:rPr>
          <w:rFonts w:ascii="Times New Roman" w:hAnsi="Times New Roman"/>
          <w:bCs/>
          <w:sz w:val="24"/>
          <w:szCs w:val="24"/>
        </w:rPr>
        <w:t>УПИ: III-1300, IV-1423, V-1301, IX-1302, XIII-1534, XIV-1305, XV-1306, XVI-1306, XVII-1306</w:t>
      </w:r>
    </w:p>
    <w:p w14:paraId="1C9F3ACB" w14:textId="5F96AF6D" w:rsidR="00211225" w:rsidRPr="008B19D2" w:rsidRDefault="00211225" w:rsidP="008B19D2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32A - </w:t>
      </w:r>
      <w:r w:rsidRPr="008B19D2">
        <w:rPr>
          <w:rFonts w:ascii="Times New Roman" w:hAnsi="Times New Roman"/>
          <w:bCs/>
          <w:sz w:val="24"/>
          <w:szCs w:val="24"/>
        </w:rPr>
        <w:t>УПИ: I-1611, II-1612, III-1613, IV-1614, V-1615, VI-1616, VII-1617, VIII-1618, IX-1619, X-1620, XI-1621, XII-1622, XIII-1623, XIV-1624, XV-1625, XVI-1626, XVII-1627, XVIII-1628, XIX-1629, XX-1630, XXI-1631, XXII-1632, XXIII-1633, XXIV-1634</w:t>
      </w:r>
    </w:p>
    <w:p w14:paraId="239F35A5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33A - </w:t>
      </w:r>
      <w:r w:rsidRPr="008B19D2">
        <w:rPr>
          <w:rFonts w:ascii="Times New Roman" w:hAnsi="Times New Roman"/>
          <w:bCs/>
          <w:sz w:val="24"/>
          <w:szCs w:val="24"/>
        </w:rPr>
        <w:t>УПИ: II-1315, III-1316, IV-1317, V-1318, VI-1319, VII-1320, VIII-1321, IX-1322, X-1523, XI-1998, XII-1322, XVI-1807, XV-1325, XVII-1324, XVIII-1297, XIX-1514</w:t>
      </w:r>
    </w:p>
    <w:p w14:paraId="2DD9C1C0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33A </w:t>
      </w:r>
      <w:r w:rsidRPr="008B19D2">
        <w:rPr>
          <w:rFonts w:ascii="Times New Roman" w:hAnsi="Times New Roman"/>
          <w:bCs/>
          <w:sz w:val="24"/>
          <w:szCs w:val="24"/>
        </w:rPr>
        <w:t>- I-7</w:t>
      </w:r>
    </w:p>
    <w:p w14:paraId="15EAAF2E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t xml:space="preserve">кв. 80A - </w:t>
      </w:r>
      <w:r w:rsidRPr="008B19D2">
        <w:rPr>
          <w:rFonts w:ascii="Times New Roman" w:hAnsi="Times New Roman"/>
          <w:bCs/>
          <w:sz w:val="24"/>
          <w:szCs w:val="24"/>
        </w:rPr>
        <w:t>УПИ: I-650, II-651, III-652, IV-647, V-648, VI-649,VII-647, VIII-664 – За гробищен парк</w:t>
      </w:r>
    </w:p>
    <w:p w14:paraId="1824EB79" w14:textId="77777777" w:rsidR="00211225" w:rsidRPr="008B19D2" w:rsidRDefault="00211225" w:rsidP="002112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bCs/>
          <w:sz w:val="24"/>
          <w:szCs w:val="24"/>
        </w:rPr>
      </w:pPr>
      <w:r w:rsidRPr="00211225">
        <w:rPr>
          <w:rFonts w:ascii="Times New Roman" w:hAnsi="Times New Roman"/>
          <w:b/>
          <w:sz w:val="24"/>
          <w:szCs w:val="24"/>
        </w:rPr>
        <w:lastRenderedPageBreak/>
        <w:t xml:space="preserve">кв. 91A </w:t>
      </w:r>
      <w:r w:rsidRPr="008B19D2">
        <w:rPr>
          <w:rFonts w:ascii="Times New Roman" w:hAnsi="Times New Roman"/>
          <w:bCs/>
          <w:sz w:val="24"/>
          <w:szCs w:val="24"/>
        </w:rPr>
        <w:t>- УПИ: I-1885, II-1886, III-1887, IV-1888, VII-1223, VIII-1223, IX-1223, X-1223, XI-1224, XII-1225, XIV-1222</w:t>
      </w:r>
    </w:p>
    <w:p w14:paraId="024C0D61" w14:textId="53D471F7" w:rsidR="00E91538" w:rsidRPr="00211225" w:rsidRDefault="00E91538" w:rsidP="0021122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11225">
        <w:rPr>
          <w:rFonts w:ascii="Times New Roman" w:hAnsi="Times New Roman"/>
          <w:sz w:val="24"/>
          <w:szCs w:val="24"/>
        </w:rPr>
        <w:t xml:space="preserve">Отпадат УПИ от всички квартали, образувани с плана одобрен със Заповед № </w:t>
      </w:r>
      <w:r w:rsidR="00531F84" w:rsidRPr="00211225">
        <w:rPr>
          <w:rFonts w:ascii="Times New Roman" w:hAnsi="Times New Roman"/>
          <w:sz w:val="24"/>
          <w:szCs w:val="24"/>
        </w:rPr>
        <w:t>2584</w:t>
      </w:r>
      <w:r w:rsidRPr="00211225">
        <w:rPr>
          <w:rFonts w:ascii="Times New Roman" w:hAnsi="Times New Roman"/>
          <w:sz w:val="24"/>
          <w:szCs w:val="24"/>
        </w:rPr>
        <w:t>/</w:t>
      </w:r>
      <w:r w:rsidR="00531F84" w:rsidRPr="00211225">
        <w:rPr>
          <w:rFonts w:ascii="Times New Roman" w:hAnsi="Times New Roman"/>
          <w:sz w:val="24"/>
          <w:szCs w:val="24"/>
        </w:rPr>
        <w:t>16</w:t>
      </w:r>
      <w:r w:rsidRPr="00211225">
        <w:rPr>
          <w:rFonts w:ascii="Times New Roman" w:hAnsi="Times New Roman"/>
          <w:sz w:val="24"/>
          <w:szCs w:val="24"/>
        </w:rPr>
        <w:t>.0</w:t>
      </w:r>
      <w:r w:rsidR="00531F84" w:rsidRPr="00211225">
        <w:rPr>
          <w:rFonts w:ascii="Times New Roman" w:hAnsi="Times New Roman"/>
          <w:sz w:val="24"/>
          <w:szCs w:val="24"/>
        </w:rPr>
        <w:t>7</w:t>
      </w:r>
      <w:r w:rsidRPr="00211225">
        <w:rPr>
          <w:rFonts w:ascii="Times New Roman" w:hAnsi="Times New Roman"/>
          <w:sz w:val="24"/>
          <w:szCs w:val="24"/>
        </w:rPr>
        <w:t>.19</w:t>
      </w:r>
      <w:r w:rsidR="00531F84" w:rsidRPr="00211225">
        <w:rPr>
          <w:rFonts w:ascii="Times New Roman" w:hAnsi="Times New Roman"/>
          <w:sz w:val="24"/>
          <w:szCs w:val="24"/>
        </w:rPr>
        <w:t>91</w:t>
      </w:r>
      <w:r w:rsidRPr="00211225">
        <w:rPr>
          <w:rFonts w:ascii="Times New Roman" w:hAnsi="Times New Roman"/>
          <w:sz w:val="24"/>
          <w:szCs w:val="24"/>
        </w:rPr>
        <w:t xml:space="preserve">г. на </w:t>
      </w:r>
      <w:r w:rsidR="00531F84" w:rsidRPr="00211225">
        <w:rPr>
          <w:rFonts w:ascii="Times New Roman" w:hAnsi="Times New Roman"/>
          <w:sz w:val="24"/>
          <w:szCs w:val="24"/>
        </w:rPr>
        <w:t>Главен архитект</w:t>
      </w:r>
      <w:r w:rsidR="005C14FF" w:rsidRPr="00211225">
        <w:rPr>
          <w:rFonts w:ascii="Times New Roman" w:hAnsi="Times New Roman"/>
          <w:sz w:val="24"/>
          <w:szCs w:val="24"/>
        </w:rPr>
        <w:t xml:space="preserve"> на ОНС - Русе</w:t>
      </w:r>
      <w:r w:rsidRPr="00211225">
        <w:rPr>
          <w:rFonts w:ascii="Times New Roman" w:hAnsi="Times New Roman"/>
          <w:sz w:val="24"/>
          <w:szCs w:val="24"/>
        </w:rPr>
        <w:t>, които не изпълняват изискванията на §6 и §8 от ПР на ЗУТ.</w:t>
      </w:r>
    </w:p>
    <w:p w14:paraId="3AAA05E6" w14:textId="77777777" w:rsidR="00E91538" w:rsidRPr="004714B3" w:rsidRDefault="00E91538" w:rsidP="00211225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>С ПУП се одобрява и Схема на съществуващата ВиК мрежа, като неразделна част от него по смисъла на чл. 108, ал. 2 от ЗУТ.</w:t>
      </w:r>
    </w:p>
    <w:p w14:paraId="27B12339" w14:textId="55CCF304" w:rsidR="00E91538" w:rsidRPr="004714B3" w:rsidRDefault="00E91538" w:rsidP="00553A6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>Обявление за решението да</w:t>
      </w:r>
      <w:r w:rsidR="00D91138">
        <w:rPr>
          <w:rFonts w:ascii="Times New Roman" w:hAnsi="Times New Roman"/>
          <w:sz w:val="24"/>
          <w:szCs w:val="24"/>
        </w:rPr>
        <w:t xml:space="preserve"> се изпрати за обнародване  в „</w:t>
      </w:r>
      <w:r w:rsidRPr="004714B3">
        <w:rPr>
          <w:rFonts w:ascii="Times New Roman" w:hAnsi="Times New Roman"/>
          <w:sz w:val="24"/>
          <w:szCs w:val="24"/>
        </w:rPr>
        <w:t>Държавен вестник“ в 7-дневен срок от приемането му от Общински съвет – Русе.</w:t>
      </w:r>
    </w:p>
    <w:p w14:paraId="51A103F1" w14:textId="77777777" w:rsidR="00E91538" w:rsidRPr="004714B3" w:rsidRDefault="00E91538" w:rsidP="00E91538">
      <w:pPr>
        <w:ind w:hanging="1388"/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 xml:space="preserve">                                  Решението може да се обжалва по реда на чл. 215, ал. 4 от ЗУТ в 30 – дневен срок от обнародването му в „Държавен вестник“  чрез Общински съвет - Русе пред Административен съд - Русе.</w:t>
      </w:r>
    </w:p>
    <w:p w14:paraId="29212445" w14:textId="77777777" w:rsidR="00E91538" w:rsidRDefault="00E91538" w:rsidP="00E91538">
      <w:pPr>
        <w:pStyle w:val="a3"/>
        <w:spacing w:after="160" w:line="259" w:lineRule="auto"/>
        <w:ind w:left="709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14:paraId="4A504A72" w14:textId="77777777" w:rsidR="00FF66F5" w:rsidRPr="004714B3" w:rsidRDefault="00FF66F5" w:rsidP="00E91538">
      <w:pPr>
        <w:pStyle w:val="a3"/>
        <w:spacing w:after="160" w:line="259" w:lineRule="auto"/>
        <w:ind w:left="709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14:paraId="74F5EA32" w14:textId="5C397F30" w:rsidR="00FF66F5" w:rsidRPr="004714B3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ВНОСИТЕЛ</w:t>
      </w:r>
    </w:p>
    <w:p w14:paraId="01557578" w14:textId="6B09B45C" w:rsidR="00B031DF" w:rsidRPr="00CF2BAE" w:rsidRDefault="00CF2BAE" w:rsidP="00B031DF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ПЕНЧО МИЛКОВ</w:t>
      </w:r>
    </w:p>
    <w:p w14:paraId="46881ED6" w14:textId="3CBB7D19" w:rsidR="00B031DF" w:rsidRPr="004714B3" w:rsidRDefault="00B031DF" w:rsidP="00B031DF">
      <w:pPr>
        <w:jc w:val="both"/>
        <w:rPr>
          <w:rFonts w:ascii="Times New Roman" w:hAnsi="Times New Roman"/>
          <w:i/>
          <w:sz w:val="24"/>
        </w:rPr>
      </w:pPr>
      <w:r w:rsidRPr="004714B3">
        <w:rPr>
          <w:rFonts w:ascii="Times New Roman" w:hAnsi="Times New Roman"/>
          <w:i/>
          <w:sz w:val="24"/>
        </w:rPr>
        <w:t>Кмет на Община Русе</w:t>
      </w:r>
    </w:p>
    <w:p w14:paraId="6F13D1F4" w14:textId="40CD545E" w:rsidR="00B031DF" w:rsidRPr="004714B3" w:rsidRDefault="00CF2BAE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</w:p>
    <w:p w14:paraId="666A7D9E" w14:textId="77777777" w:rsidR="00E76AB2" w:rsidRPr="00CF2BAE" w:rsidRDefault="00E76AB2" w:rsidP="00B031DF">
      <w:pPr>
        <w:jc w:val="both"/>
        <w:rPr>
          <w:rFonts w:ascii="Times New Roman" w:hAnsi="Times New Roman"/>
          <w:i/>
          <w:sz w:val="24"/>
        </w:rPr>
      </w:pPr>
    </w:p>
    <w:sectPr w:rsidR="00E76AB2" w:rsidRPr="00CF2BAE" w:rsidSect="00062EDF">
      <w:pgSz w:w="11918" w:h="16854"/>
      <w:pgMar w:top="1134" w:right="1077" w:bottom="851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B09"/>
    <w:multiLevelType w:val="hybridMultilevel"/>
    <w:tmpl w:val="3362C5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28148B"/>
    <w:multiLevelType w:val="hybridMultilevel"/>
    <w:tmpl w:val="98A09C8A"/>
    <w:lvl w:ilvl="0" w:tplc="349A842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3573E6"/>
    <w:multiLevelType w:val="hybridMultilevel"/>
    <w:tmpl w:val="FC40C1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57C33"/>
    <w:multiLevelType w:val="hybridMultilevel"/>
    <w:tmpl w:val="70B0A8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C72BA"/>
    <w:multiLevelType w:val="hybridMultilevel"/>
    <w:tmpl w:val="3FA2BAB6"/>
    <w:lvl w:ilvl="0" w:tplc="3C5873DA">
      <w:start w:val="50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BB13A7A"/>
    <w:multiLevelType w:val="hybridMultilevel"/>
    <w:tmpl w:val="92044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349FE"/>
    <w:multiLevelType w:val="hybridMultilevel"/>
    <w:tmpl w:val="994EE3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49"/>
    <w:rsid w:val="00006DE9"/>
    <w:rsid w:val="000118DB"/>
    <w:rsid w:val="00012AC0"/>
    <w:rsid w:val="00024316"/>
    <w:rsid w:val="00026F6B"/>
    <w:rsid w:val="00026FA2"/>
    <w:rsid w:val="000425EF"/>
    <w:rsid w:val="0005041A"/>
    <w:rsid w:val="00054D63"/>
    <w:rsid w:val="00057AC2"/>
    <w:rsid w:val="00062EDF"/>
    <w:rsid w:val="0007450A"/>
    <w:rsid w:val="0007460E"/>
    <w:rsid w:val="0008246F"/>
    <w:rsid w:val="000A420D"/>
    <w:rsid w:val="000B2A66"/>
    <w:rsid w:val="000B48B3"/>
    <w:rsid w:val="000C23FD"/>
    <w:rsid w:val="000F5D7F"/>
    <w:rsid w:val="0010036D"/>
    <w:rsid w:val="00157C19"/>
    <w:rsid w:val="001659E8"/>
    <w:rsid w:val="0016700B"/>
    <w:rsid w:val="00195161"/>
    <w:rsid w:val="001952FB"/>
    <w:rsid w:val="001D565F"/>
    <w:rsid w:val="001D7BD5"/>
    <w:rsid w:val="001E0A2A"/>
    <w:rsid w:val="00210815"/>
    <w:rsid w:val="00211225"/>
    <w:rsid w:val="002242B9"/>
    <w:rsid w:val="002340BF"/>
    <w:rsid w:val="00237B30"/>
    <w:rsid w:val="00252C1C"/>
    <w:rsid w:val="00255155"/>
    <w:rsid w:val="002758CC"/>
    <w:rsid w:val="0028436F"/>
    <w:rsid w:val="002B1084"/>
    <w:rsid w:val="002B3921"/>
    <w:rsid w:val="002C17B5"/>
    <w:rsid w:val="002C2500"/>
    <w:rsid w:val="002C312A"/>
    <w:rsid w:val="0032043C"/>
    <w:rsid w:val="00325CF0"/>
    <w:rsid w:val="00350E46"/>
    <w:rsid w:val="00354225"/>
    <w:rsid w:val="00361B62"/>
    <w:rsid w:val="00361FD8"/>
    <w:rsid w:val="00371853"/>
    <w:rsid w:val="00373CC6"/>
    <w:rsid w:val="0038572C"/>
    <w:rsid w:val="003910AF"/>
    <w:rsid w:val="003B4741"/>
    <w:rsid w:val="003B5948"/>
    <w:rsid w:val="003D62FF"/>
    <w:rsid w:val="0042435E"/>
    <w:rsid w:val="00425F91"/>
    <w:rsid w:val="00470CEB"/>
    <w:rsid w:val="004714B3"/>
    <w:rsid w:val="00491927"/>
    <w:rsid w:val="004944BA"/>
    <w:rsid w:val="004A61CB"/>
    <w:rsid w:val="004D226B"/>
    <w:rsid w:val="004D4B42"/>
    <w:rsid w:val="004D5E19"/>
    <w:rsid w:val="004E224F"/>
    <w:rsid w:val="004F36E2"/>
    <w:rsid w:val="004F5431"/>
    <w:rsid w:val="0052011A"/>
    <w:rsid w:val="00531F84"/>
    <w:rsid w:val="00553A67"/>
    <w:rsid w:val="00572723"/>
    <w:rsid w:val="005848DD"/>
    <w:rsid w:val="005B3507"/>
    <w:rsid w:val="005C14FF"/>
    <w:rsid w:val="005C32AA"/>
    <w:rsid w:val="005E181A"/>
    <w:rsid w:val="00602CDF"/>
    <w:rsid w:val="00605C7C"/>
    <w:rsid w:val="0061736B"/>
    <w:rsid w:val="0063446E"/>
    <w:rsid w:val="00636020"/>
    <w:rsid w:val="0063651E"/>
    <w:rsid w:val="00641C8E"/>
    <w:rsid w:val="00645992"/>
    <w:rsid w:val="0065384D"/>
    <w:rsid w:val="00654BE6"/>
    <w:rsid w:val="00671858"/>
    <w:rsid w:val="00677B2C"/>
    <w:rsid w:val="00684557"/>
    <w:rsid w:val="006864EA"/>
    <w:rsid w:val="006C4BD0"/>
    <w:rsid w:val="006D1596"/>
    <w:rsid w:val="006E3171"/>
    <w:rsid w:val="006F0B9F"/>
    <w:rsid w:val="0070190D"/>
    <w:rsid w:val="00722627"/>
    <w:rsid w:val="00726615"/>
    <w:rsid w:val="00747AA1"/>
    <w:rsid w:val="007543C0"/>
    <w:rsid w:val="0076589F"/>
    <w:rsid w:val="0077392A"/>
    <w:rsid w:val="00790A07"/>
    <w:rsid w:val="00790A37"/>
    <w:rsid w:val="007A478A"/>
    <w:rsid w:val="007D2B7F"/>
    <w:rsid w:val="007D45BA"/>
    <w:rsid w:val="007D4B09"/>
    <w:rsid w:val="007F72A3"/>
    <w:rsid w:val="007F7381"/>
    <w:rsid w:val="008040F7"/>
    <w:rsid w:val="00821F36"/>
    <w:rsid w:val="0082540F"/>
    <w:rsid w:val="008326F1"/>
    <w:rsid w:val="00835C20"/>
    <w:rsid w:val="008378F7"/>
    <w:rsid w:val="008472CD"/>
    <w:rsid w:val="008820D0"/>
    <w:rsid w:val="0088687C"/>
    <w:rsid w:val="00891599"/>
    <w:rsid w:val="008A64D1"/>
    <w:rsid w:val="008B068A"/>
    <w:rsid w:val="008B19D2"/>
    <w:rsid w:val="008B5AE6"/>
    <w:rsid w:val="008B6F10"/>
    <w:rsid w:val="008C6732"/>
    <w:rsid w:val="008D1513"/>
    <w:rsid w:val="008D4378"/>
    <w:rsid w:val="008E3727"/>
    <w:rsid w:val="008F1C0C"/>
    <w:rsid w:val="008F3847"/>
    <w:rsid w:val="008F6722"/>
    <w:rsid w:val="009007AF"/>
    <w:rsid w:val="009071A5"/>
    <w:rsid w:val="00952D6C"/>
    <w:rsid w:val="00953814"/>
    <w:rsid w:val="009B0198"/>
    <w:rsid w:val="009C3C62"/>
    <w:rsid w:val="009C4C10"/>
    <w:rsid w:val="009C798A"/>
    <w:rsid w:val="009D0322"/>
    <w:rsid w:val="009F1CA7"/>
    <w:rsid w:val="009F3A72"/>
    <w:rsid w:val="009F5AF1"/>
    <w:rsid w:val="00A051CE"/>
    <w:rsid w:val="00A221B2"/>
    <w:rsid w:val="00A41132"/>
    <w:rsid w:val="00A63B66"/>
    <w:rsid w:val="00A81BBC"/>
    <w:rsid w:val="00A82F88"/>
    <w:rsid w:val="00A8398E"/>
    <w:rsid w:val="00AA60EC"/>
    <w:rsid w:val="00AC0710"/>
    <w:rsid w:val="00AD6068"/>
    <w:rsid w:val="00AF4681"/>
    <w:rsid w:val="00AF7319"/>
    <w:rsid w:val="00B031DF"/>
    <w:rsid w:val="00B30349"/>
    <w:rsid w:val="00B373E5"/>
    <w:rsid w:val="00B5093D"/>
    <w:rsid w:val="00B8722B"/>
    <w:rsid w:val="00B913CB"/>
    <w:rsid w:val="00BA09DE"/>
    <w:rsid w:val="00BA16BD"/>
    <w:rsid w:val="00BA7CD0"/>
    <w:rsid w:val="00BD1D11"/>
    <w:rsid w:val="00BD3E1C"/>
    <w:rsid w:val="00BD54A3"/>
    <w:rsid w:val="00BE3F11"/>
    <w:rsid w:val="00BF3DE6"/>
    <w:rsid w:val="00BF67AE"/>
    <w:rsid w:val="00C030C4"/>
    <w:rsid w:val="00C0594A"/>
    <w:rsid w:val="00C2073B"/>
    <w:rsid w:val="00C4662E"/>
    <w:rsid w:val="00C46D06"/>
    <w:rsid w:val="00C55B61"/>
    <w:rsid w:val="00C75A37"/>
    <w:rsid w:val="00C80715"/>
    <w:rsid w:val="00CA44C5"/>
    <w:rsid w:val="00CA5C94"/>
    <w:rsid w:val="00CF0789"/>
    <w:rsid w:val="00CF2BAE"/>
    <w:rsid w:val="00CF5F68"/>
    <w:rsid w:val="00D441F7"/>
    <w:rsid w:val="00D47C44"/>
    <w:rsid w:val="00D56AC0"/>
    <w:rsid w:val="00D64B27"/>
    <w:rsid w:val="00D71023"/>
    <w:rsid w:val="00D840B2"/>
    <w:rsid w:val="00D91138"/>
    <w:rsid w:val="00DB034F"/>
    <w:rsid w:val="00DC6129"/>
    <w:rsid w:val="00DC6FA0"/>
    <w:rsid w:val="00DD6E06"/>
    <w:rsid w:val="00DE3166"/>
    <w:rsid w:val="00DE50FF"/>
    <w:rsid w:val="00DF1568"/>
    <w:rsid w:val="00E12A6B"/>
    <w:rsid w:val="00E1484D"/>
    <w:rsid w:val="00E223D6"/>
    <w:rsid w:val="00E22B3F"/>
    <w:rsid w:val="00E25714"/>
    <w:rsid w:val="00E34D4A"/>
    <w:rsid w:val="00E3783A"/>
    <w:rsid w:val="00E434D1"/>
    <w:rsid w:val="00E54928"/>
    <w:rsid w:val="00E7051A"/>
    <w:rsid w:val="00E76AB2"/>
    <w:rsid w:val="00E76E6D"/>
    <w:rsid w:val="00E91538"/>
    <w:rsid w:val="00E91C8C"/>
    <w:rsid w:val="00E93BBF"/>
    <w:rsid w:val="00EA12D6"/>
    <w:rsid w:val="00EA2148"/>
    <w:rsid w:val="00EA4881"/>
    <w:rsid w:val="00EB3E8D"/>
    <w:rsid w:val="00EB65EF"/>
    <w:rsid w:val="00EB7DD2"/>
    <w:rsid w:val="00EE0D55"/>
    <w:rsid w:val="00EF6A41"/>
    <w:rsid w:val="00EF74E2"/>
    <w:rsid w:val="00F029C7"/>
    <w:rsid w:val="00F218DA"/>
    <w:rsid w:val="00F346D0"/>
    <w:rsid w:val="00F76B04"/>
    <w:rsid w:val="00F874D4"/>
    <w:rsid w:val="00FB2F35"/>
    <w:rsid w:val="00FB5CB8"/>
    <w:rsid w:val="00FD333F"/>
    <w:rsid w:val="00FE3A21"/>
    <w:rsid w:val="00FE6327"/>
    <w:rsid w:val="00FE6ED6"/>
    <w:rsid w:val="00FF66F5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377E0"/>
  <w15:chartTrackingRefBased/>
  <w15:docId w15:val="{4C6ECE92-1C80-4D23-8851-6D182232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80" w:line="240" w:lineRule="exact"/>
        <w:ind w:right="28"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49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1">
    <w:name w:val="heading 1"/>
    <w:basedOn w:val="a"/>
    <w:next w:val="a"/>
    <w:link w:val="10"/>
    <w:qFormat/>
    <w:rsid w:val="00BA16BD"/>
    <w:pPr>
      <w:keepNext/>
      <w:ind w:right="-154"/>
      <w:jc w:val="both"/>
      <w:outlineLvl w:val="0"/>
    </w:pPr>
    <w:rPr>
      <w:rFonts w:ascii="Times New Roman" w:hAnsi="Times New Roman"/>
      <w:b/>
      <w:bCs/>
      <w:sz w:val="36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34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BA16B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FontStyle18">
    <w:name w:val="Font Style18"/>
    <w:uiPriority w:val="99"/>
    <w:rsid w:val="00BA16BD"/>
    <w:rPr>
      <w:rFonts w:ascii="MS Reference Sans Serif" w:hAnsi="MS Reference Sans Serif" w:cs="MS Reference Sans Serif" w:hint="default"/>
      <w:sz w:val="24"/>
      <w:szCs w:val="24"/>
    </w:rPr>
  </w:style>
  <w:style w:type="paragraph" w:styleId="a4">
    <w:name w:val="No Spacing"/>
    <w:uiPriority w:val="1"/>
    <w:qFormat/>
    <w:rsid w:val="008D1513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C0710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AC071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3439</Words>
  <Characters>19607</Characters>
  <Application>Microsoft Office Word</Application>
  <DocSecurity>0</DocSecurity>
  <Lines>163</Lines>
  <Paragraphs>45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p.angelova</dc:creator>
  <cp:keywords/>
  <dc:description/>
  <cp:lastModifiedBy>p.hristova</cp:lastModifiedBy>
  <cp:revision>4</cp:revision>
  <cp:lastPrinted>2025-11-11T14:25:00Z</cp:lastPrinted>
  <dcterms:created xsi:type="dcterms:W3CDTF">2025-11-11T15:01:00Z</dcterms:created>
  <dcterms:modified xsi:type="dcterms:W3CDTF">2025-11-11T15:06:00Z</dcterms:modified>
</cp:coreProperties>
</file>